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湖北工业大学学生军训工作实施办法</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(试行)</w:t>
      </w: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总   则</w:t>
      </w:r>
    </w:p>
    <w:p>
      <w:pPr>
        <w:pStyle w:val="6"/>
        <w:numPr>
          <w:ilvl w:val="1"/>
          <w:numId w:val="1"/>
        </w:numPr>
        <w:ind w:left="426" w:firstLine="850" w:firstLineChars="0"/>
        <w:jc w:val="left"/>
        <w:rPr>
          <w:rFonts w:ascii="华文仿宋" w:hAnsi="华文仿宋"/>
          <w:szCs w:val="28"/>
        </w:rPr>
      </w:pPr>
      <w:r>
        <w:rPr>
          <w:rFonts w:hint="eastAsia" w:ascii="华文仿宋" w:hAnsi="华文仿宋"/>
          <w:szCs w:val="28"/>
        </w:rPr>
        <w:t>为保障学生军训工作的正常进行，根据国务院办公厅</w:t>
      </w:r>
      <w:r>
        <w:rPr>
          <w:rFonts w:hint="eastAsia"/>
        </w:rPr>
        <w:t>、中央军委办公厅《关于在普通高等学校和高级中学展开军事训练工作意见的通知》（国办发[2001] 48号），《省人民政府、省军区转发省教育厅、省军区司令部、省军区政治部关于在普通高等学校和高级中学展开军事训练工作意见通知》（鄂政发[2002]25号）文件精神和原国家教育委员会、总参谋部、总政治部下发的《普通高等学校军事训练教学大纲》(教体艺[2007]1号)的要求，结合我校实际，制定本办法。</w:t>
      </w:r>
    </w:p>
    <w:p>
      <w:pPr>
        <w:pStyle w:val="6"/>
        <w:numPr>
          <w:ilvl w:val="1"/>
          <w:numId w:val="1"/>
        </w:numPr>
        <w:ind w:left="284" w:firstLine="709" w:firstLineChars="0"/>
        <w:jc w:val="left"/>
        <w:rPr>
          <w:rFonts w:ascii="华文仿宋" w:hAnsi="华文仿宋"/>
          <w:szCs w:val="28"/>
        </w:rPr>
      </w:pPr>
      <w:r>
        <w:rPr>
          <w:rFonts w:hint="eastAsia"/>
        </w:rPr>
        <w:t>我校学生军训工作在校学生军训工作领导小组的领导下，由武装部具体组织实施。</w:t>
      </w:r>
    </w:p>
    <w:p>
      <w:pPr>
        <w:pStyle w:val="6"/>
        <w:numPr>
          <w:ilvl w:val="1"/>
          <w:numId w:val="1"/>
        </w:numPr>
        <w:ind w:left="284" w:firstLine="709" w:firstLineChars="0"/>
        <w:jc w:val="left"/>
        <w:rPr>
          <w:rFonts w:ascii="华文仿宋" w:hAnsi="华文仿宋"/>
          <w:szCs w:val="28"/>
        </w:rPr>
      </w:pPr>
      <w:r>
        <w:rPr>
          <w:rFonts w:hint="eastAsia"/>
        </w:rPr>
        <w:t>学生军训是大学生的必修课，纳入学校教学计划。分为军事技能训练和军事理论教学两部分。军事技能训练时间为2—3周，计算2学分；军事理论教学时间为30—36学时，计算2学分，成绩记入学生档案。</w:t>
      </w:r>
    </w:p>
    <w:p>
      <w:pPr>
        <w:pStyle w:val="6"/>
        <w:numPr>
          <w:ilvl w:val="1"/>
          <w:numId w:val="1"/>
        </w:numPr>
        <w:ind w:left="284" w:firstLine="709" w:firstLineChars="0"/>
        <w:jc w:val="left"/>
        <w:rPr>
          <w:rFonts w:ascii="华文仿宋" w:hAnsi="华文仿宋"/>
          <w:szCs w:val="28"/>
        </w:rPr>
      </w:pPr>
      <w:r>
        <w:rPr>
          <w:rFonts w:hint="eastAsia"/>
        </w:rPr>
        <w:t>参训教官、学生必须严格遵守军训各项规章制度和操作规程，确保安全，保证正常的教学训练秩序。</w:t>
      </w:r>
    </w:p>
    <w:p>
      <w:pPr>
        <w:pStyle w:val="6"/>
        <w:numPr>
          <w:ilvl w:val="1"/>
          <w:numId w:val="1"/>
        </w:numPr>
        <w:ind w:left="284" w:firstLine="709" w:firstLineChars="0"/>
        <w:jc w:val="left"/>
        <w:rPr>
          <w:rFonts w:ascii="华文仿宋" w:hAnsi="华文仿宋"/>
          <w:szCs w:val="28"/>
        </w:rPr>
      </w:pPr>
      <w:r>
        <w:rPr>
          <w:rFonts w:hint="eastAsia"/>
        </w:rPr>
        <w:t>武装部根据《湖北工业大学军事理论教师工作职责》、《湖北工业大学军事理论兼职教师岗位职数及聘任办法》，结合本年度教学训练任务，安排教学与训练工作，选聘军事理论教员，联系帮训教官，编制本校军事理论教学实施大纲，制定军事技能训练计划。坚持按纲施教施训，严密组织，规范管理，严格要求，保证教学训练的人员、时间、内容、质量指标落实到位。</w:t>
      </w:r>
    </w:p>
    <w:p>
      <w:pPr>
        <w:pStyle w:val="6"/>
        <w:numPr>
          <w:ilvl w:val="1"/>
          <w:numId w:val="1"/>
        </w:numPr>
        <w:ind w:left="284" w:firstLine="709" w:firstLineChars="0"/>
        <w:jc w:val="left"/>
        <w:rPr>
          <w:rFonts w:ascii="华文仿宋" w:hAnsi="华文仿宋"/>
          <w:szCs w:val="28"/>
        </w:rPr>
      </w:pPr>
      <w:r>
        <w:rPr>
          <w:rFonts w:hint="eastAsia"/>
        </w:rPr>
        <w:t>坚持按级负责、勤俭节约、注重实效的原则，安排教学训练。武装部要做好训练物资、器材、装备保障工作。学校财务、教务、体育、后勤、保卫等相关部门密切配合，做好军训经费保障、训练场地的保障、饮水饮食保障、住宿保障、军训人员物品安全及教学训练秩序等保障工作。</w:t>
      </w:r>
    </w:p>
    <w:p>
      <w:pPr>
        <w:ind w:left="284"/>
        <w:rPr>
          <w:rFonts w:ascii="华文仿宋" w:hAnsi="华文仿宋"/>
          <w:szCs w:val="28"/>
        </w:rPr>
      </w:pP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组织计划</w:t>
      </w:r>
    </w:p>
    <w:p>
      <w:pPr>
        <w:ind w:firstLine="561" w:firstLineChars="200"/>
      </w:pPr>
      <w:r>
        <w:rPr>
          <w:rFonts w:hint="eastAsia" w:ascii="华文仿宋" w:hAnsi="华文仿宋"/>
          <w:b/>
          <w:szCs w:val="28"/>
        </w:rPr>
        <w:t xml:space="preserve">第七条  </w:t>
      </w:r>
      <w:r>
        <w:rPr>
          <w:rFonts w:hint="eastAsia" w:ascii="华文仿宋" w:hAnsi="华文仿宋"/>
          <w:szCs w:val="28"/>
        </w:rPr>
        <w:t>武装部应根据上级安排的学生军训任务和学校的实际，上报学生军训教官需求计划，制定学生军训实施计划</w:t>
      </w:r>
      <w:r>
        <w:rPr>
          <w:rFonts w:hint="eastAsia"/>
        </w:rPr>
        <w:t>、训练周表。</w:t>
      </w:r>
    </w:p>
    <w:p>
      <w:pPr>
        <w:ind w:firstLine="616" w:firstLineChars="220"/>
      </w:pPr>
      <w:r>
        <w:rPr>
          <w:rFonts w:hint="eastAsia"/>
        </w:rPr>
        <w:t>学生军训需求计划，应当明确军事技能训练所需的帮训官兵和军事理论教学所需的派遣军官单位、人数，教学计划，人员挑选和军训前集训计划。</w:t>
      </w:r>
    </w:p>
    <w:p>
      <w:pPr>
        <w:ind w:firstLine="616" w:firstLineChars="220"/>
      </w:pPr>
      <w:r>
        <w:rPr>
          <w:rFonts w:hint="eastAsia"/>
        </w:rPr>
        <w:t>学生军训实施计划，应当明确军训的指导思想、军训的组织领导、参训人员及编组、教学训练内容、时间分配、施训方法、教学训练场地、训练教官、军训要求、安全保障和措施。</w:t>
      </w:r>
    </w:p>
    <w:p>
      <w:pPr>
        <w:ind w:firstLine="616" w:firstLineChars="220"/>
      </w:pPr>
      <w:r>
        <w:rPr>
          <w:rFonts w:hint="eastAsia"/>
        </w:rPr>
        <w:t>学生军训周表，应当明确每日、每课时的军训内容、地点、组织实施方法、保障措施、组织者或教官等。</w:t>
      </w:r>
    </w:p>
    <w:p>
      <w:pPr>
        <w:ind w:firstLine="617" w:firstLineChars="220"/>
      </w:pPr>
      <w:r>
        <w:rPr>
          <w:rFonts w:hint="eastAsia"/>
          <w:b/>
        </w:rPr>
        <w:t xml:space="preserve">第八条  </w:t>
      </w:r>
      <w:r>
        <w:rPr>
          <w:rFonts w:hint="eastAsia"/>
        </w:rPr>
        <w:t>武装部于每年六月底前，将年度招生计划和军训实施计划、军训需求计划，报省教育厅、省军区学生武装部公室。</w:t>
      </w: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教学训练准备</w:t>
      </w:r>
    </w:p>
    <w:p>
      <w:pPr>
        <w:ind w:firstLine="615"/>
      </w:pPr>
      <w:r>
        <w:rPr>
          <w:rFonts w:hint="eastAsia" w:ascii="华文仿宋" w:hAnsi="华文仿宋"/>
          <w:b/>
          <w:szCs w:val="28"/>
        </w:rPr>
        <w:t xml:space="preserve">第九条  </w:t>
      </w:r>
      <w:r>
        <w:rPr>
          <w:rFonts w:hint="eastAsia" w:ascii="华文仿宋" w:hAnsi="华文仿宋"/>
          <w:szCs w:val="28"/>
        </w:rPr>
        <w:t>武装部要根据年度学生军训计划，结合实际情况，做好思想准备</w:t>
      </w:r>
      <w:r>
        <w:rPr>
          <w:rFonts w:hint="eastAsia"/>
        </w:rPr>
        <w:t>、组织准备、物资准备、教学准备。</w:t>
      </w:r>
    </w:p>
    <w:p>
      <w:pPr>
        <w:ind w:firstLine="615"/>
      </w:pPr>
      <w:r>
        <w:rPr>
          <w:rFonts w:hint="eastAsia"/>
          <w:b/>
        </w:rPr>
        <w:t xml:space="preserve">第十条  </w:t>
      </w:r>
      <w:r>
        <w:rPr>
          <w:rFonts w:hint="eastAsia"/>
        </w:rPr>
        <w:t>思想准备。根据上级要求，结合学生思想状况和入学教育，拟定思想教育提纲，召开军训指导员培训会、军训动员大会，采取多种形式，开展宣传教育，提高学生依法参训的自觉性。</w:t>
      </w:r>
    </w:p>
    <w:p>
      <w:pPr>
        <w:ind w:firstLine="615"/>
      </w:pPr>
      <w:r>
        <w:rPr>
          <w:rFonts w:hint="eastAsia"/>
          <w:b/>
        </w:rPr>
        <w:t xml:space="preserve">第十一条  </w:t>
      </w:r>
      <w:r>
        <w:rPr>
          <w:rFonts w:hint="eastAsia"/>
        </w:rPr>
        <w:t>组织准备。根据学生军训的需要，建立训练机构，调整充实教学力量，确定帮训部队、参训学生和军事理论教师，拟定训练编组。</w:t>
      </w:r>
    </w:p>
    <w:p>
      <w:pPr>
        <w:ind w:firstLine="615"/>
      </w:pPr>
      <w:r>
        <w:rPr>
          <w:rFonts w:hint="eastAsia"/>
        </w:rPr>
        <w:t>参训学生应当按照团、营、连、排、班建制进行编组，由帮训部队官兵、学校武装部和学生工作辅导员担任各级军政领导。</w:t>
      </w:r>
    </w:p>
    <w:p>
      <w:pPr>
        <w:ind w:firstLine="615"/>
      </w:pPr>
      <w:r>
        <w:rPr>
          <w:rFonts w:hint="eastAsia"/>
          <w:b/>
        </w:rPr>
        <w:t xml:space="preserve">第十二条  </w:t>
      </w:r>
      <w:r>
        <w:rPr>
          <w:rFonts w:hint="eastAsia"/>
        </w:rPr>
        <w:t>物资准备。根据学生军训的需要，整修（落实）训练场地，维修训练和生活设施，购买、制作、维修训练器材、装备，请领训练枪支、弹药，编报经费预算，筹措生活物资。</w:t>
      </w:r>
    </w:p>
    <w:p>
      <w:pPr>
        <w:ind w:firstLine="615"/>
      </w:pPr>
      <w:r>
        <w:rPr>
          <w:rFonts w:hint="eastAsia"/>
          <w:b/>
        </w:rPr>
        <w:t xml:space="preserve">第十三条  </w:t>
      </w:r>
      <w:r>
        <w:rPr>
          <w:rFonts w:hint="eastAsia"/>
        </w:rPr>
        <w:t>教学准备。军事教研室根据教学大纲，统一教学程序、内容和方法。按照训练科目，组织编写教案、课件，按照教务处的统一安排完成教学任务。</w:t>
      </w:r>
    </w:p>
    <w:p>
      <w:pPr>
        <w:ind w:firstLine="615"/>
      </w:pPr>
      <w:r>
        <w:rPr>
          <w:rFonts w:hint="eastAsia"/>
          <w:b/>
        </w:rPr>
        <w:t xml:space="preserve">第十四条  </w:t>
      </w:r>
      <w:r>
        <w:rPr>
          <w:rFonts w:hint="eastAsia"/>
        </w:rPr>
        <w:t>相关准备。武装部在每年六月底前，联系落实好帮训部队、实弹射击场地及时间、运输车辆、军训学生服装招标等。</w:t>
      </w: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教学训练</w:t>
      </w:r>
    </w:p>
    <w:p>
      <w:pPr>
        <w:ind w:firstLine="630"/>
        <w:rPr>
          <w:rFonts w:ascii="华文仿宋" w:hAnsi="华文仿宋"/>
          <w:szCs w:val="28"/>
        </w:rPr>
      </w:pPr>
      <w:r>
        <w:rPr>
          <w:rFonts w:hint="eastAsia" w:ascii="华文仿宋" w:hAnsi="华文仿宋"/>
          <w:b/>
          <w:szCs w:val="28"/>
        </w:rPr>
        <w:t xml:space="preserve">第十五条  </w:t>
      </w:r>
      <w:r>
        <w:rPr>
          <w:rFonts w:hint="eastAsia" w:ascii="华文仿宋" w:hAnsi="华文仿宋"/>
          <w:szCs w:val="28"/>
        </w:rPr>
        <w:t>按照《普通高等学校军事课教学大纲》(教体艺[2007]1号，下同)和上级有关规定组织落实学生军训工作。学校教务处应当下达教学任务书。</w:t>
      </w:r>
    </w:p>
    <w:p>
      <w:pPr>
        <w:ind w:firstLine="630"/>
        <w:rPr>
          <w:rFonts w:ascii="华文仿宋" w:hAnsi="华文仿宋"/>
          <w:szCs w:val="28"/>
        </w:rPr>
      </w:pPr>
      <w:r>
        <w:rPr>
          <w:rFonts w:hint="eastAsia" w:ascii="华文仿宋" w:hAnsi="华文仿宋"/>
          <w:b/>
          <w:szCs w:val="28"/>
        </w:rPr>
        <w:t xml:space="preserve">第十六条  </w:t>
      </w:r>
      <w:r>
        <w:rPr>
          <w:rFonts w:hint="eastAsia" w:ascii="华文仿宋" w:hAnsi="华文仿宋"/>
          <w:szCs w:val="28"/>
        </w:rPr>
        <w:t>集中训练阶段，参照中国人民解放军条令</w:t>
      </w:r>
      <w:r>
        <w:rPr>
          <w:rFonts w:hint="eastAsia"/>
        </w:rPr>
        <w:t>、条例的有关规定，严格训练、严格要求、严格管理，同时注重和谐推进。</w:t>
      </w:r>
    </w:p>
    <w:p>
      <w:pPr>
        <w:ind w:firstLine="630"/>
        <w:rPr>
          <w:rFonts w:ascii="华文仿宋" w:hAnsi="华文仿宋"/>
          <w:szCs w:val="28"/>
        </w:rPr>
      </w:pPr>
      <w:r>
        <w:rPr>
          <w:rFonts w:hint="eastAsia" w:ascii="华文仿宋" w:hAnsi="华文仿宋"/>
          <w:b/>
          <w:szCs w:val="28"/>
        </w:rPr>
        <w:t xml:space="preserve">第十七条  </w:t>
      </w:r>
      <w:r>
        <w:rPr>
          <w:rFonts w:hint="eastAsia" w:ascii="华文仿宋" w:hAnsi="华文仿宋"/>
          <w:szCs w:val="28"/>
        </w:rPr>
        <w:t>学生军训按照先单个后班排，先技术后战术，先理论后动作，先分解后连贯，由简到繁，由易到难，循序渐进的方法组织实施。</w:t>
      </w:r>
    </w:p>
    <w:p>
      <w:pPr>
        <w:ind w:firstLine="630"/>
        <w:rPr>
          <w:rFonts w:ascii="华文仿宋" w:hAnsi="华文仿宋"/>
          <w:szCs w:val="28"/>
        </w:rPr>
      </w:pPr>
      <w:r>
        <w:rPr>
          <w:rFonts w:hint="eastAsia" w:ascii="华文仿宋" w:hAnsi="华文仿宋"/>
          <w:b/>
          <w:szCs w:val="28"/>
        </w:rPr>
        <w:t xml:space="preserve">第十八条  </w:t>
      </w:r>
      <w:r>
        <w:rPr>
          <w:rFonts w:hint="eastAsia" w:ascii="华文仿宋" w:hAnsi="华文仿宋"/>
          <w:szCs w:val="28"/>
        </w:rPr>
        <w:t>进行实弹射击时，军训团要严密组织，向全体学员明确注意事项，宣布射击场规定和纪律，严格遵守操作规程，确保安全。</w:t>
      </w:r>
    </w:p>
    <w:p>
      <w:pPr>
        <w:ind w:firstLine="630"/>
      </w:pPr>
      <w:r>
        <w:rPr>
          <w:rFonts w:hint="eastAsia" w:ascii="华文仿宋" w:hAnsi="华文仿宋"/>
          <w:b/>
          <w:szCs w:val="28"/>
        </w:rPr>
        <w:t xml:space="preserve">第十九条  </w:t>
      </w:r>
      <w:r>
        <w:rPr>
          <w:rFonts w:hint="eastAsia" w:ascii="华文仿宋" w:hAnsi="华文仿宋"/>
          <w:szCs w:val="28"/>
        </w:rPr>
        <w:t>实弹射击枪弹，应当按照有关规定实施严格管理。做到当天领取</w:t>
      </w:r>
      <w:r>
        <w:rPr>
          <w:rFonts w:hint="eastAsia"/>
        </w:rPr>
        <w:t>、</w:t>
      </w:r>
      <w:r>
        <w:rPr>
          <w:rFonts w:hint="eastAsia" w:ascii="华文仿宋" w:hAnsi="华文仿宋"/>
          <w:szCs w:val="28"/>
        </w:rPr>
        <w:t>当天使用</w:t>
      </w:r>
      <w:r>
        <w:rPr>
          <w:rFonts w:hint="eastAsia"/>
        </w:rPr>
        <w:t>、</w:t>
      </w:r>
      <w:r>
        <w:rPr>
          <w:rFonts w:hint="eastAsia" w:ascii="华文仿宋" w:hAnsi="华文仿宋"/>
          <w:szCs w:val="28"/>
        </w:rPr>
        <w:t>当天归还，专人看管。严禁与训练器材</w:t>
      </w:r>
      <w:r>
        <w:rPr>
          <w:rFonts w:hint="eastAsia"/>
        </w:rPr>
        <w:t>、教练弹混存混放，防止发生丢失、被盗、爆炸等事故。</w:t>
      </w:r>
    </w:p>
    <w:p>
      <w:pPr>
        <w:ind w:firstLine="630"/>
        <w:rPr>
          <w:rFonts w:ascii="华文仿宋" w:hAnsi="华文仿宋"/>
          <w:szCs w:val="28"/>
        </w:rPr>
      </w:pPr>
      <w:r>
        <w:rPr>
          <w:rFonts w:hint="eastAsia"/>
        </w:rPr>
        <w:t>枪支、弹药由教官和武装部干部负责分发，对剩余弹药要及时进行清点上交。</w:t>
      </w:r>
    </w:p>
    <w:p>
      <w:pPr>
        <w:ind w:firstLine="630"/>
        <w:rPr>
          <w:rFonts w:ascii="华文仿宋" w:hAnsi="华文仿宋"/>
          <w:szCs w:val="28"/>
        </w:rPr>
      </w:pPr>
      <w:r>
        <w:rPr>
          <w:rFonts w:hint="eastAsia" w:ascii="华文仿宋" w:hAnsi="华文仿宋"/>
          <w:b/>
          <w:szCs w:val="28"/>
        </w:rPr>
        <w:t xml:space="preserve">第二十条  </w:t>
      </w:r>
      <w:r>
        <w:rPr>
          <w:rFonts w:hint="eastAsia" w:ascii="华文仿宋" w:hAnsi="华文仿宋"/>
          <w:szCs w:val="28"/>
        </w:rPr>
        <w:t>军事理论课应在1—2个学期内分散安排，根据学校实际和各专业学生特点，可适当调整教学内容，掌握好深度和广度，适时开设一些军事知识讲座，丰富教学内容，拓宽知识面。通过教学使学生掌握基本的军事理论知识，激发爱国热情，增强国防观念和国家安全意识；增强建设祖国、保卫祖国的责任感，激励大学生努力学习的热情。</w:t>
      </w:r>
    </w:p>
    <w:p>
      <w:pPr>
        <w:ind w:firstLine="630"/>
        <w:rPr>
          <w:rFonts w:ascii="华文仿宋" w:hAnsi="华文仿宋"/>
          <w:szCs w:val="28"/>
        </w:rPr>
      </w:pPr>
      <w:r>
        <w:rPr>
          <w:rFonts w:hint="eastAsia" w:ascii="华文仿宋" w:hAnsi="华文仿宋"/>
          <w:b/>
          <w:szCs w:val="28"/>
        </w:rPr>
        <w:t xml:space="preserve">第二十一条  </w:t>
      </w:r>
      <w:r>
        <w:rPr>
          <w:rFonts w:hint="eastAsia" w:ascii="华文仿宋" w:hAnsi="华文仿宋"/>
          <w:szCs w:val="28"/>
        </w:rPr>
        <w:t>军训期间，要加强政治思想工作，给学生讲清军训的目的、意义、内容和要求，提高学生参训的自觉性，确保军训工作安全，保证军训任务的完成。</w:t>
      </w: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教学训练考核</w:t>
      </w:r>
    </w:p>
    <w:p>
      <w:pPr>
        <w:ind w:firstLine="645"/>
        <w:rPr>
          <w:rFonts w:ascii="华文仿宋" w:hAnsi="华文仿宋"/>
          <w:szCs w:val="28"/>
        </w:rPr>
      </w:pPr>
      <w:r>
        <w:rPr>
          <w:rFonts w:hint="eastAsia" w:ascii="华文仿宋" w:hAnsi="华文仿宋"/>
          <w:b/>
          <w:szCs w:val="28"/>
        </w:rPr>
        <w:t xml:space="preserve">第二十二条  </w:t>
      </w:r>
      <w:r>
        <w:rPr>
          <w:rFonts w:hint="eastAsia" w:ascii="华文仿宋" w:hAnsi="华文仿宋"/>
          <w:szCs w:val="28"/>
        </w:rPr>
        <w:t>军训考核，分军事技能考核和军事理论考核。军事技能考核安排在军训期间进行，军事理论考核安排在教学结束时。</w:t>
      </w:r>
    </w:p>
    <w:p>
      <w:pPr>
        <w:ind w:firstLine="645"/>
        <w:rPr>
          <w:rFonts w:ascii="华文仿宋" w:hAnsi="华文仿宋"/>
          <w:b/>
          <w:szCs w:val="28"/>
        </w:rPr>
      </w:pPr>
      <w:r>
        <w:rPr>
          <w:rFonts w:hint="eastAsia" w:ascii="华文仿宋" w:hAnsi="华文仿宋"/>
          <w:b/>
          <w:szCs w:val="28"/>
        </w:rPr>
        <w:t xml:space="preserve">第二十三条  </w:t>
      </w:r>
      <w:r>
        <w:rPr>
          <w:rFonts w:hint="eastAsia" w:ascii="华文仿宋" w:hAnsi="华文仿宋"/>
          <w:szCs w:val="28"/>
        </w:rPr>
        <w:t>军事技能考核。按照教学大纲的要求，集中训练阶段要进行 “队列训练”、“日常管理”及“实弹体验”、“阅兵分列式”等内容，其中“日常管理”包含有“内务卫生”、“作风养成”等内容的考核，三个科目的总分，按训练时数分别占40%、40%、20%评出成绩。学生成绩根据军事技能考核和综合表现可评定为“优秀”、“良好”、“中等”、“及格”、“不及格”五档。观训学生视其表现成绩可核定为及格。因病不能参训的，成绩记为零分，次年视健康情况应当重修。</w:t>
      </w:r>
    </w:p>
    <w:p>
      <w:pPr>
        <w:ind w:firstLine="645"/>
        <w:rPr>
          <w:rFonts w:ascii="华文仿宋" w:hAnsi="华文仿宋"/>
          <w:szCs w:val="28"/>
        </w:rPr>
      </w:pPr>
      <w:r>
        <w:rPr>
          <w:rFonts w:hint="eastAsia" w:ascii="华文仿宋" w:hAnsi="华文仿宋"/>
          <w:b/>
          <w:szCs w:val="28"/>
        </w:rPr>
        <w:t xml:space="preserve">第二十四条  </w:t>
      </w:r>
      <w:r>
        <w:rPr>
          <w:rFonts w:hint="eastAsia" w:ascii="华文仿宋" w:hAnsi="华文仿宋"/>
          <w:szCs w:val="28"/>
        </w:rPr>
        <w:t>军事理论考核。采取闭卷考试与平时成绩相结合的方式进行考核，平时成绩占30%，考试成绩占70%。对考试作弊的学生依照学校相关规定处理。</w:t>
      </w:r>
    </w:p>
    <w:p>
      <w:pPr>
        <w:ind w:firstLine="561" w:firstLineChars="200"/>
        <w:rPr>
          <w:rFonts w:ascii="华文仿宋" w:hAnsi="华文仿宋"/>
          <w:szCs w:val="28"/>
        </w:rPr>
      </w:pPr>
      <w:r>
        <w:rPr>
          <w:rFonts w:hint="eastAsia" w:ascii="华文仿宋" w:hAnsi="华文仿宋"/>
          <w:b/>
          <w:szCs w:val="28"/>
        </w:rPr>
        <w:t xml:space="preserve">第二十五条  </w:t>
      </w:r>
      <w:r>
        <w:rPr>
          <w:rFonts w:hint="eastAsia" w:ascii="华文仿宋" w:hAnsi="华文仿宋"/>
          <w:szCs w:val="28"/>
        </w:rPr>
        <w:t>军事考核成绩，严格按照《普通高等学校军事课教学大纲》要求进行评定。考核不合格，按学籍管理和学校有关规定处理。</w:t>
      </w: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总结评比奖励</w:t>
      </w:r>
    </w:p>
    <w:p>
      <w:pPr>
        <w:rPr>
          <w:rFonts w:ascii="华文仿宋" w:hAnsi="华文仿宋"/>
          <w:szCs w:val="28"/>
        </w:rPr>
      </w:pPr>
      <w:r>
        <w:rPr>
          <w:rFonts w:hint="eastAsia" w:ascii="华文仿宋" w:hAnsi="华文仿宋"/>
          <w:b/>
          <w:szCs w:val="28"/>
        </w:rPr>
        <w:t xml:space="preserve">    第二十六条  </w:t>
      </w:r>
      <w:r>
        <w:rPr>
          <w:rFonts w:hint="eastAsia" w:ascii="华文仿宋" w:hAnsi="华文仿宋"/>
          <w:szCs w:val="28"/>
        </w:rPr>
        <w:t>按照《湖北工业大学军训竞赛活动评比表彰办法》评出先进集体和个人，在阅兵式或汇报总结表彰大会上予以表彰。以精神奖励为主，物质奖励为辅。</w:t>
      </w:r>
    </w:p>
    <w:p>
      <w:pPr>
        <w:rPr>
          <w:rFonts w:ascii="华文仿宋" w:hAnsi="华文仿宋"/>
          <w:szCs w:val="28"/>
        </w:rPr>
      </w:pPr>
      <w:r>
        <w:rPr>
          <w:rFonts w:hint="eastAsia" w:ascii="华文仿宋" w:hAnsi="华文仿宋"/>
          <w:b/>
          <w:szCs w:val="28"/>
        </w:rPr>
        <w:t xml:space="preserve">    第二十七条  </w:t>
      </w:r>
      <w:r>
        <w:rPr>
          <w:rFonts w:hint="eastAsia" w:ascii="华文仿宋" w:hAnsi="华文仿宋"/>
          <w:szCs w:val="28"/>
        </w:rPr>
        <w:t>竞赛评比奖励项目：队列训练达标连队、日常管理达标连队、宣传报道先进连队、歌咏比赛先进连队，军训先进连队、军训优秀教官、军训优秀指导员、军训优秀学员等。</w:t>
      </w:r>
    </w:p>
    <w:p>
      <w:pPr>
        <w:pStyle w:val="6"/>
        <w:numPr>
          <w:ilvl w:val="0"/>
          <w:numId w:val="1"/>
        </w:numPr>
        <w:ind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附则</w:t>
      </w:r>
    </w:p>
    <w:p>
      <w:pPr>
        <w:rPr>
          <w:rFonts w:ascii="华文仿宋" w:hAnsi="华文仿宋"/>
          <w:szCs w:val="28"/>
        </w:rPr>
      </w:pPr>
      <w:r>
        <w:rPr>
          <w:rFonts w:hint="eastAsia" w:ascii="华文仿宋" w:hAnsi="华文仿宋"/>
          <w:b/>
          <w:szCs w:val="28"/>
        </w:rPr>
        <w:t xml:space="preserve">     第二十八条  </w:t>
      </w:r>
      <w:r>
        <w:rPr>
          <w:rFonts w:hint="eastAsia" w:ascii="华文仿宋" w:hAnsi="华文仿宋"/>
          <w:szCs w:val="28"/>
        </w:rPr>
        <w:t>本办法由武装部负责解释。</w:t>
      </w:r>
    </w:p>
    <w:p>
      <w:pPr>
        <w:rPr>
          <w:rFonts w:ascii="华文仿宋" w:hAnsi="华文仿宋"/>
          <w:szCs w:val="28"/>
        </w:rPr>
      </w:pPr>
      <w:r>
        <w:rPr>
          <w:rFonts w:hint="eastAsia" w:ascii="华文仿宋" w:hAnsi="华文仿宋"/>
          <w:b/>
          <w:szCs w:val="28"/>
        </w:rPr>
        <w:t xml:space="preserve">     第二十九条  </w:t>
      </w:r>
      <w:r>
        <w:rPr>
          <w:rFonts w:hint="eastAsia" w:ascii="华文仿宋" w:hAnsi="华文仿宋"/>
          <w:szCs w:val="28"/>
        </w:rPr>
        <w:t>本办法自发布之日起实施。</w:t>
      </w:r>
    </w:p>
    <w:p>
      <w:pPr>
        <w:widowControl/>
        <w:jc w:val="left"/>
        <w:rPr>
          <w:rFonts w:ascii="华文仿宋" w:hAnsi="华文仿宋"/>
          <w:szCs w:val="28"/>
        </w:rPr>
      </w:pPr>
      <w:r>
        <w:rPr>
          <w:rFonts w:ascii="华文仿宋" w:hAnsi="华文仿宋"/>
          <w:szCs w:val="28"/>
        </w:rPr>
        <w:br w:type="page"/>
      </w:r>
    </w:p>
    <w:p>
      <w:pPr>
        <w:pStyle w:val="6"/>
        <w:widowControl/>
        <w:ind w:left="284" w:firstLine="0" w:firstLineChars="0"/>
        <w:jc w:val="center"/>
        <w:rPr>
          <w:rFonts w:ascii="华文仿宋" w:hAnsi="华文仿宋"/>
          <w:b/>
          <w:szCs w:val="28"/>
        </w:rPr>
      </w:pPr>
      <w:r>
        <w:rPr>
          <w:rFonts w:hint="eastAsia" w:ascii="华文仿宋" w:hAnsi="华文仿宋"/>
          <w:b/>
          <w:szCs w:val="28"/>
        </w:rPr>
        <w:t>附录一：湖北工业大学军训先进连队评比标准</w:t>
      </w:r>
    </w:p>
    <w:p>
      <w:pPr>
        <w:pStyle w:val="6"/>
        <w:numPr>
          <w:ilvl w:val="0"/>
          <w:numId w:val="2"/>
        </w:numPr>
        <w:spacing w:line="640" w:lineRule="exact"/>
        <w:ind w:left="-142" w:firstLine="709" w:firstLineChars="0"/>
        <w:rPr>
          <w:rFonts w:ascii="华文仿宋" w:hAnsi="华文仿宋"/>
          <w:szCs w:val="28"/>
        </w:rPr>
      </w:pPr>
      <w:r>
        <w:rPr>
          <w:rFonts w:hint="eastAsia" w:ascii="华文仿宋" w:hAnsi="华文仿宋"/>
          <w:szCs w:val="28"/>
        </w:rPr>
        <w:t>军训指导思想明确，带队教师发挥作用好。带训教师与帮训部队教官工作协调默契，坚持跟班跟训制度。经常和教官、学生干部交流军训情况，针对存在问题提出改进措施，不断提高军训效果。</w:t>
      </w:r>
    </w:p>
    <w:p>
      <w:pPr>
        <w:pStyle w:val="6"/>
        <w:numPr>
          <w:ilvl w:val="0"/>
          <w:numId w:val="2"/>
        </w:numPr>
        <w:spacing w:line="640" w:lineRule="exact"/>
        <w:ind w:left="-142" w:firstLine="709" w:firstLineChars="0"/>
        <w:rPr>
          <w:rFonts w:ascii="华文仿宋" w:hAnsi="华文仿宋"/>
          <w:szCs w:val="28"/>
        </w:rPr>
      </w:pPr>
      <w:r>
        <w:rPr>
          <w:rFonts w:hint="eastAsia" w:ascii="华文仿宋" w:hAnsi="华文仿宋"/>
          <w:szCs w:val="28"/>
        </w:rPr>
        <w:t>思想政治工作到位，党、团员模范作用好。军训中，连队干部坚持耐心说服、正面疏导的方针，学生骨干及党、团员的模范带头作用和得力助手作用发挥得比较好，全连没有发生不文明的现象，团队协作精神强，争先创优氛围浓。</w:t>
      </w:r>
    </w:p>
    <w:p>
      <w:pPr>
        <w:pStyle w:val="6"/>
        <w:numPr>
          <w:ilvl w:val="0"/>
          <w:numId w:val="2"/>
        </w:numPr>
        <w:spacing w:line="640" w:lineRule="exact"/>
        <w:ind w:left="-142" w:firstLine="709" w:firstLineChars="0"/>
        <w:rPr>
          <w:rFonts w:ascii="华文仿宋" w:hAnsi="华文仿宋"/>
          <w:szCs w:val="28"/>
        </w:rPr>
      </w:pPr>
      <w:r>
        <w:rPr>
          <w:rFonts w:hint="eastAsia" w:ascii="华文仿宋" w:hAnsi="华文仿宋"/>
          <w:szCs w:val="28"/>
        </w:rPr>
        <w:t>执行条令条例坚决，落实各项规章制度好。连队学生与带训教官、教师关系密切，尊重教官和教师，服从管理，听从指挥，作风过硬，学生参训率高，日参训率始终保持在98%以上；训练热情高涨，方阵训练质量好，整齐划一。全连学生宿舍卫生整洁，物品放置整齐有序；物资保管完好，无丢失、人为损坏等现象。</w:t>
      </w:r>
    </w:p>
    <w:p>
      <w:pPr>
        <w:pStyle w:val="6"/>
        <w:numPr>
          <w:ilvl w:val="0"/>
          <w:numId w:val="2"/>
        </w:numPr>
        <w:spacing w:line="640" w:lineRule="exact"/>
        <w:ind w:left="-142" w:firstLine="709" w:firstLineChars="0"/>
        <w:rPr>
          <w:rFonts w:ascii="华文仿宋" w:hAnsi="华文仿宋"/>
          <w:szCs w:val="28"/>
        </w:rPr>
      </w:pPr>
      <w:r>
        <w:rPr>
          <w:rFonts w:hint="eastAsia" w:ascii="华文仿宋" w:hAnsi="华文仿宋"/>
          <w:szCs w:val="28"/>
        </w:rPr>
        <w:t>业余文化生活丰富，军训间隙活动组织好。连队军训期间的文化生活丰富，善于利用军训间隙组织学生开展军民联谊，体育比赛等健康向上的文体活动；善于发挥板报、宣传橱窗的作用，营造浓郁的军训氛围。连队宣传报道工作得力，能够及时宣传连队在军训中的好人好事，报送稿件数量多，质量高，促进军训工作顺利进行。</w:t>
      </w:r>
    </w:p>
    <w:p>
      <w:pPr>
        <w:pStyle w:val="6"/>
        <w:widowControl/>
        <w:numPr>
          <w:ilvl w:val="0"/>
          <w:numId w:val="2"/>
        </w:numPr>
        <w:spacing w:line="640" w:lineRule="exact"/>
        <w:ind w:left="-142" w:firstLine="709" w:firstLineChars="0"/>
        <w:jc w:val="left"/>
        <w:rPr>
          <w:rFonts w:ascii="华文仿宋" w:hAnsi="华文仿宋"/>
          <w:b/>
          <w:szCs w:val="28"/>
        </w:rPr>
      </w:pPr>
      <w:r>
        <w:rPr>
          <w:rFonts w:hint="eastAsia" w:ascii="华文仿宋" w:hAnsi="华文仿宋"/>
          <w:szCs w:val="28"/>
        </w:rPr>
        <w:t>学生训练认真刻苦，军训各科成绩考核好。军训期间，学生对所训科目钻研精神强，训练刻苦认真，有较强的集体荣誉感，连队军训考核总评成绩在良好以上。</w:t>
      </w:r>
      <w:r>
        <w:rPr>
          <w:rFonts w:ascii="华文仿宋" w:hAnsi="华文仿宋"/>
          <w:b/>
          <w:szCs w:val="28"/>
        </w:rPr>
        <w:br w:type="page"/>
      </w:r>
    </w:p>
    <w:p>
      <w:pPr>
        <w:jc w:val="center"/>
        <w:rPr>
          <w:rFonts w:ascii="华文仿宋" w:hAnsi="华文仿宋"/>
          <w:b/>
          <w:szCs w:val="28"/>
        </w:rPr>
      </w:pPr>
      <w:r>
        <w:rPr>
          <w:rFonts w:hint="eastAsia" w:ascii="华文仿宋" w:hAnsi="华文仿宋"/>
          <w:b/>
          <w:szCs w:val="28"/>
        </w:rPr>
        <w:t>附录二：湖北工业大学军训优秀指导员评比标准</w:t>
      </w:r>
    </w:p>
    <w:p>
      <w:pPr>
        <w:numPr>
          <w:ilvl w:val="0"/>
          <w:numId w:val="3"/>
        </w:numPr>
        <w:spacing w:line="640" w:lineRule="exact"/>
        <w:ind w:left="0" w:leftChars="0" w:firstLine="560" w:firstLineChars="200"/>
        <w:rPr>
          <w:rFonts w:ascii="华文仿宋" w:hAnsi="华文仿宋"/>
          <w:szCs w:val="28"/>
        </w:rPr>
      </w:pPr>
      <w:r>
        <w:rPr>
          <w:rFonts w:hint="eastAsia" w:ascii="华文仿宋" w:hAnsi="华文仿宋"/>
          <w:szCs w:val="28"/>
        </w:rPr>
        <w:t>明确军训目的和意义，热爱军训工作，以对学生成长进步和学校全面建设高度负责的态度，深入训练场和学生宿舍中开展思想政治教育工作，细致入微，坚持与学生实行“五跟”（跟思想、跟训练、跟学习、跟娱乐、跟生活），了解学生对军训的思想认识，关心学生的身体状况，善于及时做好教育引导工作，激发学生的参训热情，所带连队学生训练士气高涨，参训率高，学生评价好。</w:t>
      </w:r>
    </w:p>
    <w:p>
      <w:pPr>
        <w:pStyle w:val="6"/>
        <w:numPr>
          <w:ilvl w:val="0"/>
          <w:numId w:val="3"/>
        </w:numPr>
        <w:spacing w:line="640" w:lineRule="exact"/>
        <w:ind w:left="0" w:leftChars="0" w:firstLine="560" w:firstLineChars="200"/>
        <w:rPr>
          <w:rFonts w:ascii="华文仿宋" w:hAnsi="华文仿宋"/>
          <w:szCs w:val="28"/>
        </w:rPr>
      </w:pPr>
      <w:r>
        <w:rPr>
          <w:rFonts w:hint="eastAsia" w:ascii="华文仿宋" w:hAnsi="华文仿宋"/>
          <w:szCs w:val="28"/>
        </w:rPr>
        <w:t>积极配合，军政关系协调，出色完成军训团赋予的各项任务。军训中注重主动与部队帮训教官沟通信息、交流情况，配合帮训教官抓好军训管理，共同协调处理好军训中的有关事项和问题，所带连队心齐风正，无明显违纪现象，帮训教官普遍反映良好。能坚决完成军训团赋予的各项任务。</w:t>
      </w:r>
    </w:p>
    <w:p>
      <w:pPr>
        <w:pStyle w:val="6"/>
        <w:numPr>
          <w:ilvl w:val="0"/>
          <w:numId w:val="3"/>
        </w:numPr>
        <w:spacing w:line="640" w:lineRule="exact"/>
        <w:ind w:left="0" w:leftChars="0" w:firstLine="560" w:firstLineChars="200"/>
        <w:rPr>
          <w:rFonts w:ascii="华文仿宋" w:hAnsi="华文仿宋"/>
          <w:szCs w:val="28"/>
        </w:rPr>
      </w:pPr>
      <w:r>
        <w:rPr>
          <w:rFonts w:hint="eastAsia" w:ascii="华文仿宋" w:hAnsi="华文仿宋"/>
          <w:szCs w:val="28"/>
        </w:rPr>
        <w:t>严于律己，自身要求严格。军训期间，服从武装部、军训团和学院的领导和管理，不擅自离岗，个人出勤率高。所带连队军训内务评比、文体竞赛等检查、考核、评比成绩名列前茅。</w:t>
      </w:r>
    </w:p>
    <w:p>
      <w:pPr>
        <w:pStyle w:val="6"/>
        <w:widowControl/>
        <w:numPr>
          <w:ilvl w:val="0"/>
          <w:numId w:val="3"/>
        </w:numPr>
        <w:spacing w:line="640" w:lineRule="exact"/>
        <w:ind w:left="0" w:leftChars="0" w:firstLine="560" w:firstLineChars="200"/>
        <w:jc w:val="left"/>
        <w:rPr>
          <w:rFonts w:ascii="华文仿宋" w:hAnsi="华文仿宋"/>
          <w:szCs w:val="28"/>
        </w:rPr>
      </w:pPr>
      <w:r>
        <w:rPr>
          <w:rFonts w:hint="eastAsia" w:ascii="华文仿宋" w:hAnsi="华文仿宋"/>
          <w:szCs w:val="28"/>
        </w:rPr>
        <w:t>连队宣传报道工作做得好。及时宣扬军训中先进典型事例，踊跃投稿，并有稿件被各媒体采用。军训结束后，及时提交军训总结。</w:t>
      </w:r>
    </w:p>
    <w:p>
      <w:pPr>
        <w:pStyle w:val="6"/>
        <w:widowControl/>
        <w:numPr>
          <w:ilvl w:val="0"/>
          <w:numId w:val="3"/>
        </w:numPr>
        <w:spacing w:line="640" w:lineRule="exact"/>
        <w:ind w:left="0" w:leftChars="0" w:firstLine="560" w:firstLineChars="200"/>
        <w:jc w:val="left"/>
        <w:rPr>
          <w:rFonts w:ascii="华文仿宋" w:hAnsi="华文仿宋"/>
          <w:szCs w:val="28"/>
        </w:rPr>
      </w:pPr>
      <w:r>
        <w:rPr>
          <w:rFonts w:hint="eastAsia" w:ascii="华文仿宋" w:hAnsi="华文仿宋"/>
          <w:szCs w:val="28"/>
        </w:rPr>
        <w:t>军训安全无事故，安全工作做的好。重视对学生在交通安全、防火防盗、安全用电、遵守武器安全操作规程和心理</w:t>
      </w:r>
      <w:bookmarkStart w:id="0" w:name="_GoBack"/>
      <w:bookmarkEnd w:id="0"/>
      <w:r>
        <w:rPr>
          <w:rFonts w:hint="eastAsia" w:ascii="华文仿宋" w:hAnsi="华文仿宋"/>
          <w:szCs w:val="28"/>
        </w:rPr>
        <w:t>疏导等安全教育，连队安全无事故。军训连学员纪律性强，无违纪行为。</w:t>
      </w:r>
    </w:p>
    <w:p>
      <w:pPr>
        <w:widowControl/>
        <w:jc w:val="left"/>
        <w:rPr>
          <w:rFonts w:ascii="华文仿宋" w:hAnsi="华文仿宋"/>
          <w:szCs w:val="28"/>
        </w:rPr>
      </w:pPr>
      <w:r>
        <w:rPr>
          <w:rFonts w:ascii="华文仿宋" w:hAnsi="华文仿宋"/>
          <w:szCs w:val="28"/>
        </w:rPr>
        <w:br w:type="page"/>
      </w:r>
    </w:p>
    <w:p>
      <w:pPr>
        <w:pStyle w:val="6"/>
        <w:widowControl/>
        <w:spacing w:line="640" w:lineRule="exact"/>
        <w:ind w:left="283" w:leftChars="101" w:firstLine="0" w:firstLineChars="0"/>
        <w:jc w:val="center"/>
        <w:rPr>
          <w:rFonts w:ascii="华文仿宋" w:hAnsi="华文仿宋"/>
          <w:b/>
          <w:szCs w:val="28"/>
        </w:rPr>
      </w:pPr>
      <w:r>
        <w:rPr>
          <w:rFonts w:hint="eastAsia" w:ascii="华文仿宋" w:hAnsi="华文仿宋"/>
          <w:b/>
          <w:szCs w:val="28"/>
        </w:rPr>
        <w:t>附录三：湖北工业大学军训优秀学员评比标准</w:t>
      </w:r>
    </w:p>
    <w:p>
      <w:pPr>
        <w:pStyle w:val="6"/>
        <w:numPr>
          <w:ilvl w:val="0"/>
          <w:numId w:val="4"/>
        </w:numPr>
        <w:ind w:left="-142" w:firstLine="568" w:firstLineChars="0"/>
        <w:rPr>
          <w:rFonts w:ascii="华文仿宋" w:hAnsi="华文仿宋"/>
          <w:szCs w:val="28"/>
        </w:rPr>
      </w:pPr>
      <w:r>
        <w:rPr>
          <w:rFonts w:hint="eastAsia" w:ascii="华文仿宋" w:hAnsi="华文仿宋"/>
          <w:szCs w:val="28"/>
        </w:rPr>
        <w:t>态度端正，积极参加军训。正确认识和理解军训的目的意义，以饱满的热情积极参加军训各项活动，无被动应付的消极言论和怕苦怕累的畏难情绪。军训中思想稳定，学习认真，生活俭朴，训练刻苦，服从管理，追求上进。</w:t>
      </w:r>
    </w:p>
    <w:p>
      <w:pPr>
        <w:pStyle w:val="6"/>
        <w:numPr>
          <w:ilvl w:val="0"/>
          <w:numId w:val="4"/>
        </w:numPr>
        <w:ind w:left="-142" w:firstLine="568" w:firstLineChars="0"/>
        <w:rPr>
          <w:rFonts w:ascii="华文仿宋" w:hAnsi="华文仿宋"/>
          <w:b/>
          <w:szCs w:val="28"/>
        </w:rPr>
      </w:pPr>
      <w:r>
        <w:rPr>
          <w:rFonts w:hint="eastAsia" w:ascii="华文仿宋" w:hAnsi="华文仿宋"/>
          <w:szCs w:val="28"/>
        </w:rPr>
        <w:t>遵章守纪，集体荣誉感强。军训中严格执行部队的条令条例和连队的各项规章制度，严格遵守请、销假制度和训练场纪律，无迟到、早退、旷课现象，出勤率高。尊重帮训教官和带训教师，与同学团结友爱，互帮互学，乐于助人，有较强的集体荣誉感。完成训练和其他工作成绩突出。</w:t>
      </w:r>
    </w:p>
    <w:p>
      <w:pPr>
        <w:pStyle w:val="6"/>
        <w:numPr>
          <w:ilvl w:val="0"/>
          <w:numId w:val="4"/>
        </w:numPr>
        <w:ind w:left="-142" w:firstLine="568" w:firstLineChars="0"/>
        <w:rPr>
          <w:rFonts w:ascii="华文仿宋" w:hAnsi="华文仿宋"/>
          <w:szCs w:val="28"/>
        </w:rPr>
      </w:pPr>
      <w:r>
        <w:rPr>
          <w:rFonts w:hint="eastAsia" w:ascii="华文仿宋" w:hAnsi="华文仿宋"/>
          <w:szCs w:val="28"/>
        </w:rPr>
        <w:t>内务整洁，遵守公共秩序。内务保持整洁，物品放置整齐有序，主动搞好室内外环境卫生。自觉遵守食堂公共秩序，注意节约。</w:t>
      </w:r>
    </w:p>
    <w:p>
      <w:pPr>
        <w:widowControl/>
        <w:jc w:val="left"/>
        <w:rPr>
          <w:rFonts w:ascii="华文仿宋" w:hAnsi="华文仿宋"/>
          <w:szCs w:val="28"/>
        </w:rPr>
      </w:pPr>
      <w:r>
        <w:rPr>
          <w:rFonts w:ascii="华文仿宋" w:hAnsi="华文仿宋"/>
          <w:szCs w:val="28"/>
        </w:rPr>
        <w:br w:type="page"/>
      </w:r>
    </w:p>
    <w:p>
      <w:pPr>
        <w:pStyle w:val="6"/>
        <w:ind w:left="426" w:firstLine="0" w:firstLineChars="0"/>
        <w:jc w:val="center"/>
        <w:rPr>
          <w:rFonts w:ascii="华文仿宋" w:hAnsi="华文仿宋"/>
          <w:b/>
          <w:szCs w:val="28"/>
        </w:rPr>
      </w:pPr>
      <w:r>
        <w:rPr>
          <w:rFonts w:hint="eastAsia" w:ascii="华文仿宋" w:hAnsi="华文仿宋"/>
          <w:b/>
          <w:szCs w:val="28"/>
        </w:rPr>
        <w:t>附录四：湖北工业大学军训团一日生活制度</w:t>
      </w:r>
    </w:p>
    <w:p>
      <w:pPr>
        <w:ind w:left="-143" w:leftChars="-51" w:firstLine="561" w:firstLineChars="200"/>
        <w:rPr>
          <w:rFonts w:ascii="华文仿宋" w:hAnsi="华文仿宋"/>
          <w:szCs w:val="28"/>
        </w:rPr>
      </w:pPr>
      <w:r>
        <w:rPr>
          <w:rFonts w:hint="eastAsia" w:ascii="华文仿宋" w:hAnsi="华文仿宋"/>
          <w:b/>
          <w:szCs w:val="28"/>
        </w:rPr>
        <w:t>起床：</w:t>
      </w:r>
      <w:r>
        <w:rPr>
          <w:rFonts w:hint="eastAsia" w:ascii="华文仿宋" w:hAnsi="华文仿宋"/>
          <w:szCs w:val="28"/>
        </w:rPr>
        <w:t>听到起床信号后，全连人员应立即起床（连值班员应提前10分钟起床），按规定着装，迅速做好出操准备。因集体活动超过熄灯时间一小时以上时，由军训团确定推迟次日起床时间。</w:t>
      </w:r>
    </w:p>
    <w:p>
      <w:pPr>
        <w:ind w:left="-143" w:leftChars="-51" w:firstLine="561" w:firstLineChars="200"/>
        <w:rPr>
          <w:rFonts w:ascii="华文仿宋" w:hAnsi="华文仿宋"/>
          <w:szCs w:val="28"/>
        </w:rPr>
      </w:pPr>
      <w:r>
        <w:rPr>
          <w:rFonts w:hint="eastAsia" w:ascii="华文仿宋" w:hAnsi="华文仿宋"/>
          <w:b/>
          <w:szCs w:val="28"/>
        </w:rPr>
        <w:t>早操：</w:t>
      </w:r>
      <w:r>
        <w:rPr>
          <w:rFonts w:hint="eastAsia" w:ascii="华文仿宋" w:hAnsi="华文仿宋"/>
          <w:szCs w:val="28"/>
        </w:rPr>
        <w:t>早操时间通常为30分钟，除全休病号外，都要参加早操，半休病员到场，可不参加操练。听到出操信号后，各班、排应迅速集合，跑步带到连队指定集合场地，连值班员整理队伍、清点人数后组织出操。早操主要进行队列训练，也可安排体能训练或组织会操。因天气因素不能进行时，可组织打扫卫生、整理内务或其它集体活动。</w:t>
      </w:r>
    </w:p>
    <w:p>
      <w:pPr>
        <w:ind w:left="-143" w:leftChars="-51" w:firstLine="561" w:firstLineChars="200"/>
        <w:rPr>
          <w:rFonts w:ascii="华文仿宋" w:hAnsi="华文仿宋"/>
          <w:szCs w:val="28"/>
        </w:rPr>
      </w:pPr>
      <w:r>
        <w:rPr>
          <w:rFonts w:hint="eastAsia" w:ascii="华文仿宋" w:hAnsi="华文仿宋"/>
          <w:b/>
          <w:szCs w:val="28"/>
        </w:rPr>
        <w:t>整理内务和洗漱：</w:t>
      </w:r>
      <w:r>
        <w:rPr>
          <w:rFonts w:hint="eastAsia" w:ascii="华文仿宋" w:hAnsi="华文仿宋"/>
          <w:szCs w:val="28"/>
        </w:rPr>
        <w:t>早操后整理公寓（宿舍）个人内务、打扫室内外卫生和洗漱，时间不超过30分钟。班值日员协助检查并整理本连的内务卫生。</w:t>
      </w:r>
    </w:p>
    <w:p>
      <w:pPr>
        <w:ind w:left="-143" w:leftChars="-51" w:firstLine="561" w:firstLineChars="200"/>
        <w:rPr>
          <w:rFonts w:ascii="华文仿宋" w:hAnsi="华文仿宋"/>
          <w:szCs w:val="28"/>
        </w:rPr>
      </w:pPr>
      <w:r>
        <w:rPr>
          <w:rFonts w:hint="eastAsia" w:ascii="华文仿宋" w:hAnsi="华文仿宋"/>
          <w:b/>
          <w:szCs w:val="28"/>
        </w:rPr>
        <w:t>开饭（早、中、晚饭）：</w:t>
      </w:r>
      <w:r>
        <w:rPr>
          <w:rFonts w:hint="eastAsia" w:ascii="华文仿宋" w:hAnsi="华文仿宋"/>
          <w:szCs w:val="28"/>
        </w:rPr>
        <w:t>按规定时间准时开饭，学生自行到学生食堂就餐，时间通常不超过30分钟。</w:t>
      </w:r>
    </w:p>
    <w:p>
      <w:pPr>
        <w:ind w:left="-142" w:firstLine="561" w:firstLineChars="200"/>
        <w:rPr>
          <w:rFonts w:ascii="华文仿宋" w:hAnsi="华文仿宋"/>
          <w:szCs w:val="28"/>
        </w:rPr>
      </w:pPr>
      <w:r>
        <w:rPr>
          <w:rFonts w:hint="eastAsia" w:ascii="华文仿宋" w:hAnsi="华文仿宋"/>
          <w:b/>
          <w:szCs w:val="28"/>
        </w:rPr>
        <w:t>操课：</w:t>
      </w:r>
      <w:r>
        <w:rPr>
          <w:rFonts w:hint="eastAsia" w:ascii="华文仿宋" w:hAnsi="华文仿宋"/>
          <w:szCs w:val="28"/>
        </w:rPr>
        <w:t>操课前，根据课程内容做好准备。听到操课信号后，连（排、班）迅速集合整队，清点人数，检查着装和装备器材或学习用品，带到指定训练场地，连值班员要向授课教师（或教官）报告。操课中，要精心组织、专心听讲、细心操作、虚心好学，刻苦训练，细心体会，严防事故。</w:t>
      </w:r>
    </w:p>
    <w:p>
      <w:pPr>
        <w:ind w:left="-143" w:leftChars="-51" w:firstLine="561" w:firstLineChars="200"/>
        <w:rPr>
          <w:rFonts w:ascii="华文仿宋" w:hAnsi="华文仿宋"/>
          <w:szCs w:val="28"/>
        </w:rPr>
      </w:pPr>
      <w:r>
        <w:rPr>
          <w:rFonts w:hint="eastAsia" w:ascii="华文仿宋" w:hAnsi="华文仿宋"/>
          <w:b/>
          <w:szCs w:val="28"/>
        </w:rPr>
        <w:t>课堂（会场）做到“五无”</w:t>
      </w:r>
      <w:r>
        <w:rPr>
          <w:rFonts w:hint="eastAsia" w:ascii="华文仿宋" w:hAnsi="华文仿宋"/>
          <w:szCs w:val="28"/>
        </w:rPr>
        <w:t>：即无打闹嬉笑、无交头接耳、无瞌睡走神、无随意走动、无中途退场。</w:t>
      </w:r>
    </w:p>
    <w:p>
      <w:pPr>
        <w:ind w:left="-143" w:leftChars="-51" w:firstLine="561" w:firstLineChars="200"/>
        <w:rPr>
          <w:rFonts w:ascii="华文仿宋" w:hAnsi="华文仿宋"/>
          <w:szCs w:val="28"/>
        </w:rPr>
      </w:pPr>
      <w:r>
        <w:rPr>
          <w:rFonts w:hint="eastAsia" w:ascii="华文仿宋" w:hAnsi="华文仿宋"/>
          <w:b/>
          <w:szCs w:val="28"/>
        </w:rPr>
        <w:t>室外训练坚持“三不”</w:t>
      </w:r>
      <w:r>
        <w:rPr>
          <w:rFonts w:hint="eastAsia" w:ascii="华文仿宋" w:hAnsi="华文仿宋"/>
          <w:szCs w:val="28"/>
        </w:rPr>
        <w:t>：即不怕疲劳艰苦，严格训练，刻苦认真，精益求精；不搞弄虚作假，严格要求，服从命令，听从指挥，不悖操作规程，严肃谨慎。</w:t>
      </w:r>
    </w:p>
    <w:p>
      <w:pPr>
        <w:ind w:left="-143" w:leftChars="-51" w:firstLine="561" w:firstLineChars="200"/>
        <w:rPr>
          <w:rFonts w:ascii="华文仿宋" w:hAnsi="华文仿宋"/>
          <w:szCs w:val="28"/>
        </w:rPr>
      </w:pPr>
      <w:r>
        <w:rPr>
          <w:rFonts w:hint="eastAsia" w:ascii="华文仿宋" w:hAnsi="华文仿宋"/>
          <w:b/>
          <w:szCs w:val="28"/>
        </w:rPr>
        <w:t>课间休息</w:t>
      </w:r>
      <w:r>
        <w:rPr>
          <w:rFonts w:hint="eastAsia" w:ascii="华文仿宋" w:hAnsi="华文仿宋"/>
          <w:szCs w:val="28"/>
        </w:rPr>
        <w:t>（室内操课通常每小时休息10分钟），由连值班员发出休息信号，休息完毕，发出继续操课信号。课间休息坚持做到“四不”：即不打闹、不躺卧、不回宿舍、不远离教室（训练场）。可组织一些轻松活泼的文娱活动，活跃休息气氛。</w:t>
      </w:r>
    </w:p>
    <w:p>
      <w:pPr>
        <w:ind w:left="-143" w:leftChars="-51" w:firstLine="560" w:firstLineChars="200"/>
        <w:rPr>
          <w:rFonts w:ascii="华文仿宋" w:hAnsi="华文仿宋"/>
          <w:szCs w:val="28"/>
        </w:rPr>
      </w:pPr>
      <w:r>
        <w:rPr>
          <w:rFonts w:hint="eastAsia" w:ascii="华文仿宋" w:hAnsi="华文仿宋"/>
          <w:szCs w:val="28"/>
        </w:rPr>
        <w:t>操课结束后，检查装备，清理现场，集合整队，进行讲评。操课往返途中队列要整齐，番号（歌声）要洪亮。</w:t>
      </w:r>
    </w:p>
    <w:p>
      <w:pPr>
        <w:ind w:left="-143" w:leftChars="-51" w:firstLine="561" w:firstLineChars="200"/>
        <w:rPr>
          <w:rFonts w:ascii="华文仿宋" w:hAnsi="华文仿宋"/>
          <w:szCs w:val="28"/>
        </w:rPr>
      </w:pPr>
      <w:r>
        <w:rPr>
          <w:rFonts w:hint="eastAsia" w:ascii="华文仿宋" w:hAnsi="华文仿宋"/>
          <w:b/>
          <w:szCs w:val="28"/>
        </w:rPr>
        <w:t>午休：</w:t>
      </w:r>
      <w:r>
        <w:rPr>
          <w:rFonts w:hint="eastAsia" w:ascii="华文仿宋" w:hAnsi="华文仿宋"/>
          <w:szCs w:val="28"/>
        </w:rPr>
        <w:t>午休时间原则上由个人支配，但不得远离公寓、私自外出，也不许大声喧哗，影响他人休息。午休结束后，应迅速整理内务，打扫室内外卫生，做好操课准备。</w:t>
      </w:r>
    </w:p>
    <w:p>
      <w:pPr>
        <w:ind w:left="-143" w:leftChars="-51" w:firstLine="561" w:firstLineChars="200"/>
        <w:rPr>
          <w:rFonts w:ascii="华文仿宋" w:hAnsi="华文仿宋"/>
          <w:szCs w:val="28"/>
        </w:rPr>
      </w:pPr>
      <w:r>
        <w:rPr>
          <w:rFonts w:hint="eastAsia" w:ascii="华文仿宋" w:hAnsi="华文仿宋"/>
          <w:b/>
          <w:szCs w:val="28"/>
        </w:rPr>
        <w:t>课外活动：</w:t>
      </w:r>
      <w:r>
        <w:rPr>
          <w:rFonts w:hint="eastAsia" w:ascii="华文仿宋" w:hAnsi="华文仿宋"/>
          <w:szCs w:val="28"/>
        </w:rPr>
        <w:t>连队每周有两个课外活动时间由个人支配，但不得随意离开校区。其他课外活动时间由武装部或各连队安排。</w:t>
      </w:r>
    </w:p>
    <w:p>
      <w:pPr>
        <w:ind w:left="-143" w:leftChars="-51" w:firstLine="561" w:firstLineChars="200"/>
        <w:rPr>
          <w:rFonts w:ascii="华文仿宋" w:hAnsi="华文仿宋"/>
          <w:szCs w:val="28"/>
        </w:rPr>
      </w:pPr>
      <w:r>
        <w:rPr>
          <w:rFonts w:hint="eastAsia" w:ascii="华文仿宋" w:hAnsi="华文仿宋"/>
          <w:b/>
          <w:szCs w:val="28"/>
        </w:rPr>
        <w:t>晚点名：</w:t>
      </w:r>
      <w:r>
        <w:rPr>
          <w:rFonts w:hint="eastAsia" w:ascii="华文仿宋" w:hAnsi="华文仿宋"/>
          <w:szCs w:val="28"/>
        </w:rPr>
        <w:t>根据院内组织军训的实际，要求每周至少进行晚点名一次，通常由连队带训教师（指导员）在学生公寓附近指定地点组织实施，时间一般不超过15分钟。晚点名内容包括清点人数、小结讲评一周军训情况、表扬好人好事、指出存在问题、提出改进意见、传达上级指示要求等。晚点名准备必须充分。</w:t>
      </w:r>
    </w:p>
    <w:p>
      <w:pPr>
        <w:ind w:left="-143" w:leftChars="-51" w:firstLine="561" w:firstLineChars="200"/>
        <w:rPr>
          <w:rFonts w:ascii="华文仿宋" w:hAnsi="华文仿宋"/>
          <w:szCs w:val="28"/>
        </w:rPr>
      </w:pPr>
      <w:r>
        <w:rPr>
          <w:rFonts w:hint="eastAsia" w:ascii="华文仿宋" w:hAnsi="华文仿宋"/>
          <w:b/>
          <w:szCs w:val="28"/>
        </w:rPr>
        <w:t>就寝：</w:t>
      </w:r>
      <w:r>
        <w:rPr>
          <w:rFonts w:hint="eastAsia" w:ascii="华文仿宋" w:hAnsi="华文仿宋"/>
          <w:szCs w:val="28"/>
        </w:rPr>
        <w:t>为保证参训学生有饱满的精神，军训连队必须严格按武装部规定的作息时间组织就寝。连值班员在熄灯前10分钟，发出就寝信号，督促全体人员做好就寝准备。听到熄灯信号后应立即熄灯就寝，保持公寓肃静，不准讲话、吸烟、随意走动、点蜡烛或使用自备照明设备。就寝时衣物放置要整齐有序。</w:t>
      </w:r>
    </w:p>
    <w:p>
      <w:pPr>
        <w:widowControl/>
        <w:jc w:val="left"/>
        <w:rPr>
          <w:rFonts w:ascii="华文仿宋" w:hAnsi="华文仿宋"/>
          <w:szCs w:val="28"/>
        </w:rPr>
      </w:pPr>
      <w:r>
        <w:rPr>
          <w:rFonts w:ascii="华文仿宋" w:hAnsi="华文仿宋"/>
          <w:szCs w:val="28"/>
        </w:rPr>
        <w:br w:type="page"/>
      </w:r>
    </w:p>
    <w:p>
      <w:pPr>
        <w:pStyle w:val="6"/>
        <w:numPr>
          <w:ilvl w:val="1"/>
          <w:numId w:val="2"/>
        </w:numPr>
        <w:ind w:left="-142" w:firstLineChars="0"/>
        <w:jc w:val="center"/>
        <w:rPr>
          <w:rFonts w:ascii="华文仿宋" w:hAnsi="华文仿宋"/>
          <w:b/>
          <w:szCs w:val="28"/>
        </w:rPr>
      </w:pPr>
      <w:r>
        <w:rPr>
          <w:rFonts w:hint="eastAsia" w:ascii="华文仿宋" w:hAnsi="华文仿宋"/>
          <w:b/>
          <w:szCs w:val="28"/>
        </w:rPr>
        <w:t>行政例会和汇报制度</w:t>
      </w:r>
    </w:p>
    <w:p>
      <w:pPr>
        <w:ind w:left="-143" w:leftChars="-51" w:firstLine="561" w:firstLineChars="200"/>
        <w:rPr>
          <w:rFonts w:ascii="华文仿宋" w:hAnsi="华文仿宋"/>
          <w:szCs w:val="28"/>
        </w:rPr>
      </w:pPr>
      <w:r>
        <w:rPr>
          <w:rFonts w:hint="eastAsia" w:ascii="华文仿宋" w:hAnsi="华文仿宋"/>
          <w:b/>
          <w:szCs w:val="28"/>
        </w:rPr>
        <w:t>班务会：</w:t>
      </w:r>
      <w:r>
        <w:rPr>
          <w:rFonts w:hint="eastAsia" w:ascii="华文仿宋" w:hAnsi="华文仿宋"/>
          <w:szCs w:val="28"/>
        </w:rPr>
        <w:t>每周召开一次，由班长主持，一般每次不超过一小时，主要内容是检查小结本班一周军训中的训练、学习、生活、执行纪律情况，听取学生对军训工作的意见和建议。</w:t>
      </w:r>
    </w:p>
    <w:p>
      <w:pPr>
        <w:ind w:left="-143" w:leftChars="-51" w:firstLine="561" w:firstLineChars="200"/>
        <w:rPr>
          <w:rFonts w:ascii="华文仿宋" w:hAnsi="华文仿宋"/>
          <w:szCs w:val="28"/>
        </w:rPr>
      </w:pPr>
      <w:r>
        <w:rPr>
          <w:rFonts w:hint="eastAsia" w:ascii="华文仿宋" w:hAnsi="华文仿宋"/>
          <w:b/>
          <w:szCs w:val="28"/>
        </w:rPr>
        <w:t>排务会：</w:t>
      </w:r>
      <w:r>
        <w:rPr>
          <w:rFonts w:hint="eastAsia" w:ascii="华文仿宋" w:hAnsi="华文仿宋"/>
          <w:szCs w:val="28"/>
        </w:rPr>
        <w:t>每周召开一次，由排长主持，正、副班长参加，研究本排军训工作；遇有特殊情况，也可随时召开。</w:t>
      </w:r>
    </w:p>
    <w:p>
      <w:pPr>
        <w:ind w:left="-143" w:leftChars="-51" w:firstLine="561" w:firstLineChars="200"/>
        <w:rPr>
          <w:rFonts w:ascii="华文仿宋" w:hAnsi="华文仿宋"/>
          <w:szCs w:val="28"/>
        </w:rPr>
      </w:pPr>
      <w:r>
        <w:rPr>
          <w:rFonts w:hint="eastAsia" w:ascii="华文仿宋" w:hAnsi="华文仿宋"/>
          <w:b/>
          <w:szCs w:val="28"/>
        </w:rPr>
        <w:t>连务会：</w:t>
      </w:r>
      <w:r>
        <w:rPr>
          <w:rFonts w:hint="eastAsia" w:ascii="华文仿宋" w:hAnsi="华文仿宋"/>
          <w:szCs w:val="28"/>
        </w:rPr>
        <w:t>每周至少召开一次，由连长主持，排长参加，必要时班长也可参加。主要内容是收集分析连队军事训练、政治教育、行政管理等方面的情况，总结军训工作经验，讲评各班、排的工作，研究布置下周工作。连军人大会：根据学生军训需要及时召开，由连首长主持，全体人员参加。主要内容是传达布置任务，讲评学生军训中的好人好事，提出进一步的要求等。</w:t>
      </w:r>
    </w:p>
    <w:p>
      <w:pPr>
        <w:ind w:left="-143" w:leftChars="-51" w:firstLine="561" w:firstLineChars="200"/>
        <w:rPr>
          <w:rFonts w:ascii="华文仿宋" w:hAnsi="华文仿宋"/>
          <w:szCs w:val="28"/>
        </w:rPr>
      </w:pPr>
      <w:r>
        <w:rPr>
          <w:rFonts w:hint="eastAsia" w:ascii="华文仿宋" w:hAnsi="华文仿宋"/>
          <w:b/>
          <w:szCs w:val="28"/>
        </w:rPr>
        <w:t>汇报：</w:t>
      </w:r>
      <w:r>
        <w:rPr>
          <w:rFonts w:hint="eastAsia" w:ascii="华文仿宋" w:hAnsi="华文仿宋"/>
          <w:szCs w:val="28"/>
        </w:rPr>
        <w:t>通常以口头形式逐级汇报，必要时也可越级汇报。汇报内容要及时准确、简明扼要。军训营（团）应在每天就寝前向武装部汇报所属连队一天训练、教育、管理等情况，如有特殊事项，应及时汇报。</w:t>
      </w:r>
    </w:p>
    <w:p>
      <w:pPr>
        <w:pStyle w:val="6"/>
        <w:numPr>
          <w:ilvl w:val="1"/>
          <w:numId w:val="2"/>
        </w:numPr>
        <w:ind w:left="-142" w:firstLineChars="0"/>
        <w:jc w:val="center"/>
        <w:rPr>
          <w:rFonts w:ascii="华文仿宋" w:hAnsi="华文仿宋"/>
          <w:b/>
          <w:szCs w:val="28"/>
        </w:rPr>
      </w:pPr>
      <w:r>
        <w:rPr>
          <w:rFonts w:hint="eastAsia" w:ascii="华文仿宋" w:hAnsi="华文仿宋"/>
          <w:b/>
          <w:szCs w:val="28"/>
        </w:rPr>
        <w:t>考勤和请销假制度</w:t>
      </w:r>
    </w:p>
    <w:p>
      <w:pPr>
        <w:ind w:left="-143" w:leftChars="-51" w:firstLine="561" w:firstLineChars="200"/>
        <w:rPr>
          <w:rFonts w:ascii="华文仿宋" w:hAnsi="华文仿宋"/>
          <w:szCs w:val="28"/>
        </w:rPr>
      </w:pPr>
      <w:r>
        <w:rPr>
          <w:rFonts w:hint="eastAsia" w:ascii="华文仿宋" w:hAnsi="华文仿宋"/>
          <w:b/>
          <w:szCs w:val="28"/>
        </w:rPr>
        <w:t>考勤制度：</w:t>
      </w:r>
      <w:r>
        <w:rPr>
          <w:rFonts w:hint="eastAsia" w:ascii="华文仿宋" w:hAnsi="华文仿宋"/>
          <w:szCs w:val="28"/>
        </w:rPr>
        <w:t>学生军训期间，各连必须建立学生军训考勤制度。军训结束后将考勤登记表报武装部备案。武装部对所有带训教师和参训学生进行考评。</w:t>
      </w:r>
    </w:p>
    <w:p>
      <w:pPr>
        <w:ind w:left="-143" w:leftChars="-51" w:firstLine="561" w:firstLineChars="200"/>
        <w:rPr>
          <w:rFonts w:ascii="华文仿宋" w:hAnsi="华文仿宋"/>
          <w:color w:val="000000" w:themeColor="text1"/>
          <w:szCs w:val="28"/>
        </w:rPr>
      </w:pPr>
      <w:r>
        <w:rPr>
          <w:rFonts w:hint="eastAsia" w:ascii="华文仿宋" w:hAnsi="华文仿宋"/>
          <w:b/>
          <w:szCs w:val="28"/>
        </w:rPr>
        <w:t>伤病员请假：</w:t>
      </w:r>
      <w:r>
        <w:rPr>
          <w:rFonts w:hint="eastAsia" w:ascii="华文仿宋" w:hAnsi="华文仿宋"/>
          <w:szCs w:val="28"/>
        </w:rPr>
        <w:t>学生在军训期间，非伤病员一律不准请假。需要半休或全休的病号，须凭校医院出具的病历诊断证明，经各连连长和指导员批准并报武装部备案，可以观训。观训学生不得做与训练无关的事，不得离开训练场，否则视为旷训。</w:t>
      </w:r>
      <w:r>
        <w:rPr>
          <w:rFonts w:hint="eastAsia" w:ascii="华文仿宋" w:hAnsi="华文仿宋"/>
          <w:color w:val="000000" w:themeColor="text1"/>
          <w:szCs w:val="28"/>
        </w:rPr>
        <w:t>全休病号应在身体康复后，于下年度军训期间补训。各连应严格控制观训人数。</w:t>
      </w:r>
    </w:p>
    <w:p>
      <w:pPr>
        <w:ind w:left="-143" w:leftChars="-51" w:firstLine="561" w:firstLineChars="200"/>
        <w:rPr>
          <w:rFonts w:ascii="华文仿宋" w:hAnsi="华文仿宋"/>
          <w:szCs w:val="28"/>
        </w:rPr>
      </w:pPr>
      <w:r>
        <w:rPr>
          <w:rFonts w:hint="eastAsia" w:ascii="华文仿宋" w:hAnsi="华文仿宋"/>
          <w:b/>
          <w:szCs w:val="28"/>
        </w:rPr>
        <w:t>批假权限：</w:t>
      </w:r>
      <w:r>
        <w:rPr>
          <w:rFonts w:hint="eastAsia" w:ascii="华文仿宋" w:hAnsi="华文仿宋"/>
          <w:szCs w:val="28"/>
        </w:rPr>
        <w:t>对军训期间学生遇有其他特殊情况需要请假的，必须严格控制。请假半天的，须由连长、指导员批准，报营长、教导员备案。请假一天的，须由营长、教导员批准报武装部备案后方可离队。不得重复请假。</w:t>
      </w:r>
      <w:r>
        <w:rPr>
          <w:rFonts w:hint="eastAsia" w:ascii="华文仿宋" w:hAnsi="华文仿宋"/>
          <w:color w:val="000000" w:themeColor="text1"/>
          <w:szCs w:val="28"/>
        </w:rPr>
        <w:t>请假累计超过2天的，其成绩为不合格。</w:t>
      </w:r>
      <w:r>
        <w:rPr>
          <w:rFonts w:hint="eastAsia" w:ascii="华文仿宋" w:hAnsi="华文仿宋"/>
          <w:szCs w:val="28"/>
        </w:rPr>
        <w:t>连队干部必须向请假人交待外出注意事项，并规定归队时间，归队即销假。军训期间，未经武装部批准，连队不得擅自私派学生公差。</w:t>
      </w:r>
    </w:p>
    <w:p>
      <w:pPr>
        <w:ind w:left="-143" w:leftChars="-51" w:firstLine="560" w:firstLineChars="200"/>
        <w:rPr>
          <w:rFonts w:ascii="华文仿宋" w:hAnsi="华文仿宋"/>
          <w:szCs w:val="28"/>
        </w:rPr>
      </w:pPr>
      <w:r>
        <w:rPr>
          <w:rFonts w:hint="eastAsia" w:ascii="华文仿宋" w:hAnsi="华文仿宋"/>
          <w:szCs w:val="28"/>
        </w:rPr>
        <w:t>带训教师请假，必须经武装部领导批准，办理请假手续，并安排好工作后方可离岗。对不假外出，弄虚作假，请假超假人员，有关领导应查明情况，通报批评，并取消其先进评比资格。</w:t>
      </w:r>
    </w:p>
    <w:p>
      <w:pPr>
        <w:pStyle w:val="6"/>
        <w:numPr>
          <w:ilvl w:val="1"/>
          <w:numId w:val="2"/>
        </w:numPr>
        <w:ind w:left="-142" w:firstLineChars="0"/>
        <w:jc w:val="center"/>
        <w:rPr>
          <w:rFonts w:ascii="华文仿宋" w:hAnsi="华文仿宋"/>
          <w:b/>
          <w:szCs w:val="28"/>
        </w:rPr>
      </w:pPr>
      <w:r>
        <w:rPr>
          <w:rFonts w:hint="eastAsia" w:ascii="华文仿宋" w:hAnsi="华文仿宋"/>
          <w:b/>
          <w:szCs w:val="28"/>
        </w:rPr>
        <w:t>内务设置</w:t>
      </w:r>
    </w:p>
    <w:p>
      <w:pPr>
        <w:ind w:left="-143" w:leftChars="-51" w:firstLine="560" w:firstLineChars="200"/>
        <w:rPr>
          <w:rFonts w:ascii="华文仿宋" w:hAnsi="华文仿宋"/>
          <w:szCs w:val="28"/>
        </w:rPr>
      </w:pPr>
      <w:r>
        <w:rPr>
          <w:rFonts w:hint="eastAsia" w:ascii="华文仿宋" w:hAnsi="华文仿宋"/>
          <w:szCs w:val="28"/>
        </w:rPr>
        <w:t>军训期间，学生公寓(宿舍)内务应当保持整齐，清洁，有序，配备的家具，个人学习生活用品的摆放和图表的张贴。</w:t>
      </w:r>
    </w:p>
    <w:p>
      <w:pPr>
        <w:ind w:left="-143" w:leftChars="-51" w:firstLine="561" w:firstLineChars="200"/>
        <w:rPr>
          <w:rFonts w:ascii="华文仿宋" w:hAnsi="华文仿宋"/>
          <w:szCs w:val="28"/>
        </w:rPr>
      </w:pPr>
      <w:r>
        <w:rPr>
          <w:rFonts w:hint="eastAsia" w:ascii="华文仿宋" w:hAnsi="华文仿宋"/>
          <w:b/>
          <w:szCs w:val="28"/>
        </w:rPr>
        <w:t>床铺设置</w:t>
      </w:r>
      <w:r>
        <w:rPr>
          <w:rFonts w:hint="eastAsia" w:ascii="华文仿宋" w:hAnsi="华文仿宋"/>
          <w:szCs w:val="28"/>
        </w:rPr>
        <w:t>：床铺按床垫，褥子，床单的顺序铺垫。床单要清洁平整，被子竖叠三折，横叠四折，置于床铺一端中央。枕头包置于被子内侧，并于被子外沿取齐，床铺下禁放书刊杂志和其他杂物。</w:t>
      </w:r>
    </w:p>
    <w:p>
      <w:pPr>
        <w:ind w:left="-143" w:leftChars="-51" w:firstLine="561" w:firstLineChars="200"/>
        <w:rPr>
          <w:rFonts w:ascii="华文仿宋" w:hAnsi="华文仿宋"/>
          <w:szCs w:val="28"/>
        </w:rPr>
      </w:pPr>
      <w:r>
        <w:rPr>
          <w:rFonts w:hint="eastAsia" w:ascii="华文仿宋" w:hAnsi="华文仿宋"/>
          <w:b/>
          <w:szCs w:val="28"/>
        </w:rPr>
        <w:t>蚊帐设置：</w:t>
      </w:r>
      <w:r>
        <w:rPr>
          <w:rFonts w:hint="eastAsia" w:ascii="华文仿宋" w:hAnsi="华文仿宋"/>
          <w:szCs w:val="28"/>
        </w:rPr>
        <w:t>蚊帐悬挂要整齐一致，白天应将外侧两角移挂在里侧两角上，并将中间部分折叠整齐。</w:t>
      </w:r>
    </w:p>
    <w:p>
      <w:pPr>
        <w:ind w:left="-143" w:leftChars="-51" w:firstLine="561" w:firstLineChars="200"/>
        <w:rPr>
          <w:rFonts w:ascii="华文仿宋" w:hAnsi="华文仿宋"/>
          <w:szCs w:val="28"/>
        </w:rPr>
      </w:pPr>
      <w:r>
        <w:rPr>
          <w:rFonts w:hint="eastAsia" w:ascii="华文仿宋" w:hAnsi="华文仿宋"/>
          <w:b/>
          <w:szCs w:val="28"/>
        </w:rPr>
        <w:t>鞋的放置：</w:t>
      </w:r>
      <w:r>
        <w:rPr>
          <w:rFonts w:hint="eastAsia" w:ascii="华文仿宋" w:hAnsi="华文仿宋"/>
          <w:szCs w:val="28"/>
        </w:rPr>
        <w:t>经常穿用的鞋放在床下设置的与床相连接的鞋架上。一般至多放置4双，鞋后跟朝外，按皮鞋，胶鞋，布鞋，拖鞋的顺序从左至右侧放置。</w:t>
      </w:r>
    </w:p>
    <w:p>
      <w:pPr>
        <w:ind w:left="-143" w:leftChars="-51" w:firstLine="561" w:firstLineChars="200"/>
        <w:rPr>
          <w:rFonts w:ascii="华文仿宋" w:hAnsi="华文仿宋"/>
          <w:szCs w:val="28"/>
        </w:rPr>
      </w:pPr>
      <w:r>
        <w:rPr>
          <w:rFonts w:hint="eastAsia" w:ascii="华文仿宋" w:hAnsi="华文仿宋"/>
          <w:b/>
          <w:szCs w:val="28"/>
        </w:rPr>
        <w:t>衣帽和腰带的放置</w:t>
      </w:r>
      <w:r>
        <w:rPr>
          <w:rFonts w:hint="eastAsia" w:ascii="华文仿宋" w:hAnsi="华文仿宋"/>
          <w:szCs w:val="28"/>
        </w:rPr>
        <w:t>：军训期间，腰带和军衣帽通常按腰带，军衣，军帽的顺序置于床铺上。其它衣物折叠整齐，摆放在个人的衣柜上(随身换洗衣物，可折叠整齐，放置部分到个人学习桌的电脑主机或衣物柜里)。</w:t>
      </w:r>
    </w:p>
    <w:p>
      <w:pPr>
        <w:ind w:left="-143" w:leftChars="-51" w:firstLine="561" w:firstLineChars="200"/>
        <w:rPr>
          <w:rFonts w:ascii="华文仿宋" w:hAnsi="华文仿宋"/>
          <w:szCs w:val="28"/>
        </w:rPr>
      </w:pPr>
      <w:r>
        <w:rPr>
          <w:rFonts w:hint="eastAsia" w:ascii="华文仿宋" w:hAnsi="华文仿宋"/>
          <w:b/>
          <w:szCs w:val="28"/>
        </w:rPr>
        <w:t>书籍和学习生活用品的摆放：</w:t>
      </w:r>
      <w:r>
        <w:rPr>
          <w:rFonts w:hint="eastAsia" w:ascii="华文仿宋" w:hAnsi="华文仿宋"/>
          <w:szCs w:val="28"/>
        </w:rPr>
        <w:t>教材和学习书籍，通常从个人书架的二层开始由左至右按书籍大小放置，抽屉摆放学习用品必须整洁，茶杯和生活用品通常在书架一层整齐放置，水瓶通常放置在书架右侧的书桌上。</w:t>
      </w:r>
    </w:p>
    <w:p>
      <w:pPr>
        <w:ind w:firstLine="420" w:firstLineChars="150"/>
        <w:rPr>
          <w:rFonts w:ascii="华文仿宋" w:hAnsi="华文仿宋"/>
          <w:szCs w:val="28"/>
        </w:rPr>
      </w:pPr>
      <w:r>
        <w:rPr>
          <w:rFonts w:hint="eastAsia" w:ascii="华文仿宋" w:hAnsi="华文仿宋"/>
          <w:b/>
          <w:szCs w:val="28"/>
        </w:rPr>
        <w:t>洗漱用具的放置：</w:t>
      </w:r>
      <w:r>
        <w:rPr>
          <w:rFonts w:hint="eastAsia" w:ascii="华文仿宋" w:hAnsi="华文仿宋"/>
          <w:szCs w:val="28"/>
        </w:rPr>
        <w:t>脸盆放在盆架上，牙具，擦脸油置于盆内，面巾折叠放置在书架右侧的书桌上。</w:t>
      </w:r>
    </w:p>
    <w:p>
      <w:pPr>
        <w:ind w:firstLine="561" w:firstLineChars="200"/>
        <w:rPr>
          <w:rFonts w:ascii="华文仿宋" w:hAnsi="华文仿宋"/>
          <w:szCs w:val="28"/>
        </w:rPr>
      </w:pPr>
      <w:r>
        <w:rPr>
          <w:rFonts w:hint="eastAsia" w:ascii="华文仿宋" w:hAnsi="华文仿宋"/>
          <w:b/>
          <w:szCs w:val="28"/>
        </w:rPr>
        <w:t>其它物品的放置：</w:t>
      </w:r>
      <w:r>
        <w:rPr>
          <w:rFonts w:hint="eastAsia" w:ascii="华文仿宋" w:hAnsi="华文仿宋"/>
          <w:szCs w:val="28"/>
        </w:rPr>
        <w:t>个人其它物品一律要求入箱进包，整齐摆放在公寓(宿舍)固定的位置。</w:t>
      </w:r>
    </w:p>
    <w:p>
      <w:pPr>
        <w:ind w:firstLine="561" w:firstLineChars="200"/>
        <w:rPr>
          <w:rFonts w:ascii="华文仿宋" w:hAnsi="华文仿宋"/>
          <w:szCs w:val="28"/>
        </w:rPr>
      </w:pPr>
      <w:r>
        <w:rPr>
          <w:rFonts w:hint="eastAsia" w:ascii="华文仿宋" w:hAnsi="华文仿宋"/>
          <w:b/>
          <w:szCs w:val="28"/>
        </w:rPr>
        <w:t>图表张贴：</w:t>
      </w:r>
      <w:r>
        <w:rPr>
          <w:rFonts w:hint="eastAsia" w:ascii="华文仿宋" w:hAnsi="华文仿宋"/>
          <w:szCs w:val="28"/>
        </w:rPr>
        <w:t>课表，作息时间表，值班(日)表均贴在门后适当位置，门窗，阳台，书架，桌椅，床架，室内地面，墙面，卫生间必须擦拭干净，保持整洁。</w:t>
      </w:r>
    </w:p>
    <w:p>
      <w:pPr>
        <w:pStyle w:val="6"/>
        <w:numPr>
          <w:ilvl w:val="1"/>
          <w:numId w:val="2"/>
        </w:numPr>
        <w:ind w:firstLineChars="0"/>
        <w:jc w:val="center"/>
        <w:rPr>
          <w:rFonts w:ascii="华文仿宋" w:hAnsi="华文仿宋"/>
          <w:b/>
          <w:szCs w:val="28"/>
        </w:rPr>
      </w:pPr>
      <w:r>
        <w:rPr>
          <w:rFonts w:hint="eastAsia" w:ascii="华文仿宋" w:hAnsi="华文仿宋"/>
          <w:b/>
          <w:szCs w:val="28"/>
        </w:rPr>
        <w:t>军容风纪</w:t>
      </w:r>
    </w:p>
    <w:p>
      <w:pPr>
        <w:ind w:firstLine="561" w:firstLineChars="200"/>
        <w:rPr>
          <w:rFonts w:ascii="华文仿宋" w:hAnsi="华文仿宋"/>
          <w:szCs w:val="28"/>
        </w:rPr>
      </w:pPr>
      <w:r>
        <w:rPr>
          <w:rFonts w:hint="eastAsia" w:ascii="华文仿宋" w:hAnsi="华文仿宋"/>
          <w:b/>
          <w:szCs w:val="28"/>
        </w:rPr>
        <w:t>着装</w:t>
      </w:r>
      <w:r>
        <w:rPr>
          <w:rFonts w:hint="eastAsia" w:ascii="华文仿宋" w:hAnsi="华文仿宋"/>
          <w:szCs w:val="28"/>
        </w:rPr>
        <w:t>：参加军事技能训练时，学生必须按规定统一穿着军装，穿军鞋(或运动鞋)，佩戴校徽，保持军容严整。着军服时，必须戴正军帽，扣好衣扣，不得披衣，敞怀，挽袖，卷裤腿，内衣下摆不得外露，军，便服不得混穿。</w:t>
      </w:r>
    </w:p>
    <w:p>
      <w:pPr>
        <w:ind w:firstLine="561" w:firstLineChars="200"/>
        <w:rPr>
          <w:rFonts w:ascii="华文仿宋" w:hAnsi="华文仿宋"/>
          <w:szCs w:val="28"/>
        </w:rPr>
      </w:pPr>
      <w:r>
        <w:rPr>
          <w:rFonts w:hint="eastAsia" w:ascii="华文仿宋" w:hAnsi="华文仿宋"/>
          <w:b/>
          <w:szCs w:val="28"/>
        </w:rPr>
        <w:t>仪容：</w:t>
      </w:r>
      <w:r>
        <w:rPr>
          <w:rFonts w:hint="eastAsia" w:ascii="华文仿宋" w:hAnsi="华文仿宋"/>
          <w:szCs w:val="28"/>
        </w:rPr>
        <w:t>军训期间，参训男生必须做到头发整洁，不准留大包头，大鬓角和胡须;女生不准戴耳环，项链，领饰，戒指等饰物，不得描眉，涂口红，染指甲，戴军帽时发辫不得过肩(长发必须卷入帽内)。</w:t>
      </w:r>
    </w:p>
    <w:p>
      <w:pPr>
        <w:ind w:firstLine="561" w:firstLineChars="200"/>
        <w:rPr>
          <w:rFonts w:ascii="华文仿宋" w:hAnsi="华文仿宋"/>
          <w:szCs w:val="28"/>
        </w:rPr>
      </w:pPr>
      <w:r>
        <w:rPr>
          <w:rFonts w:hint="eastAsia" w:ascii="华文仿宋" w:hAnsi="华文仿宋"/>
          <w:b/>
          <w:szCs w:val="28"/>
        </w:rPr>
        <w:t>礼节</w:t>
      </w:r>
      <w:r>
        <w:rPr>
          <w:rFonts w:hint="eastAsia" w:ascii="华文仿宋" w:hAnsi="华文仿宋"/>
          <w:szCs w:val="28"/>
        </w:rPr>
        <w:t>：参训学生在听到首长或带训教师呼唤自己是，应立即答"到"。在领受首长或带训教师口述命令，指示后，应回到“是”。。进入办公楼或其他人员室内前，应先敲门，经允许后方可进入。</w:t>
      </w:r>
    </w:p>
    <w:p>
      <w:pPr>
        <w:ind w:firstLine="420" w:firstLineChars="150"/>
        <w:rPr>
          <w:rFonts w:ascii="华文仿宋" w:hAnsi="华文仿宋"/>
          <w:szCs w:val="28"/>
        </w:rPr>
      </w:pPr>
      <w:r>
        <w:rPr>
          <w:rFonts w:hint="eastAsia" w:ascii="华文仿宋" w:hAnsi="华文仿宋"/>
          <w:b/>
          <w:szCs w:val="28"/>
        </w:rPr>
        <w:t>举止</w:t>
      </w:r>
      <w:r>
        <w:rPr>
          <w:rFonts w:hint="eastAsia" w:ascii="华文仿宋" w:hAnsi="华文仿宋"/>
          <w:szCs w:val="28"/>
        </w:rPr>
        <w:t>：参训人员必须举止端正，精神振作，姿态良好。平时不准袖手，背手和将手插入衣袋，不准边走边吸烟，吃东西，不准搭肩挽背。参加集会或大课教育，理论辅导时，必须按照规定时间和顺序入场，按指定的位置就位，遵循会场(课堂)秩序，不迟到，早退，不大声喧哗，散会(下课)时，依次退场。</w:t>
      </w:r>
    </w:p>
    <w:sectPr>
      <w:footerReference r:id="rId3" w:type="default"/>
      <w:pgSz w:w="11906" w:h="16838"/>
      <w:pgMar w:top="1418" w:right="1134" w:bottom="1134" w:left="153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华文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3EFF"/>
    <w:multiLevelType w:val="multilevel"/>
    <w:tmpl w:val="19533EFF"/>
    <w:lvl w:ilvl="0" w:tentative="0">
      <w:start w:val="1"/>
      <w:numFmt w:val="japaneseCounting"/>
      <w:lvlText w:val="第%1章"/>
      <w:lvlJc w:val="left"/>
      <w:pPr>
        <w:ind w:left="1080" w:hanging="1080"/>
      </w:pPr>
      <w:rPr>
        <w:rFonts w:hint="default"/>
      </w:rPr>
    </w:lvl>
    <w:lvl w:ilvl="1" w:tentative="0">
      <w:start w:val="1"/>
      <w:numFmt w:val="japaneseCounting"/>
      <w:lvlText w:val="第%2条"/>
      <w:lvlJc w:val="left"/>
      <w:pPr>
        <w:ind w:left="1364" w:hanging="108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8D49F3"/>
    <w:multiLevelType w:val="multilevel"/>
    <w:tmpl w:val="308D49F3"/>
    <w:lvl w:ilvl="0" w:tentative="0">
      <w:start w:val="1"/>
      <w:numFmt w:val="decimal"/>
      <w:lvlText w:val="%1."/>
      <w:lvlJc w:val="left"/>
      <w:pPr>
        <w:ind w:left="420" w:hanging="420"/>
      </w:pPr>
    </w:lvl>
    <w:lvl w:ilvl="1" w:tentative="0">
      <w:start w:val="1"/>
      <w:numFmt w:val="japaneseCounting"/>
      <w:lvlText w:val="第%2条"/>
      <w:lvlJc w:val="left"/>
      <w:pPr>
        <w:ind w:left="1080" w:hanging="108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4DFFC0"/>
    <w:multiLevelType w:val="singleLevel"/>
    <w:tmpl w:val="584DFFC0"/>
    <w:lvl w:ilvl="0" w:tentative="0">
      <w:start w:val="1"/>
      <w:numFmt w:val="decimal"/>
      <w:suff w:val="nothing"/>
      <w:lvlText w:val="%1．"/>
      <w:lvlJc w:val="left"/>
      <w:pPr>
        <w:ind w:left="0" w:leftChars="0" w:firstLine="400" w:firstLineChars="0"/>
      </w:pPr>
      <w:rPr>
        <w:rFonts w:hint="default"/>
      </w:rPr>
    </w:lvl>
  </w:abstractNum>
  <w:abstractNum w:abstractNumId="3">
    <w:nsid w:val="5C417C0B"/>
    <w:multiLevelType w:val="multilevel"/>
    <w:tmpl w:val="5C417C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F5CF9"/>
    <w:rsid w:val="0000068C"/>
    <w:rsid w:val="00006FC4"/>
    <w:rsid w:val="000104F2"/>
    <w:rsid w:val="00012C54"/>
    <w:rsid w:val="000277D2"/>
    <w:rsid w:val="00033858"/>
    <w:rsid w:val="00043541"/>
    <w:rsid w:val="00070873"/>
    <w:rsid w:val="00084F9C"/>
    <w:rsid w:val="000A49A8"/>
    <w:rsid w:val="000A6507"/>
    <w:rsid w:val="000A74E9"/>
    <w:rsid w:val="000E699F"/>
    <w:rsid w:val="000F33FD"/>
    <w:rsid w:val="000F3F8F"/>
    <w:rsid w:val="001004A5"/>
    <w:rsid w:val="0010331D"/>
    <w:rsid w:val="00135ADD"/>
    <w:rsid w:val="00141EA6"/>
    <w:rsid w:val="0015462C"/>
    <w:rsid w:val="001639CC"/>
    <w:rsid w:val="00167854"/>
    <w:rsid w:val="001840B7"/>
    <w:rsid w:val="00190102"/>
    <w:rsid w:val="001A7BA7"/>
    <w:rsid w:val="001A7E3A"/>
    <w:rsid w:val="001B5089"/>
    <w:rsid w:val="001E152E"/>
    <w:rsid w:val="001F0A8F"/>
    <w:rsid w:val="0021439B"/>
    <w:rsid w:val="00232903"/>
    <w:rsid w:val="00236B89"/>
    <w:rsid w:val="00276606"/>
    <w:rsid w:val="0028086B"/>
    <w:rsid w:val="00330605"/>
    <w:rsid w:val="0034529E"/>
    <w:rsid w:val="00381F3B"/>
    <w:rsid w:val="003A69C1"/>
    <w:rsid w:val="003B2EF8"/>
    <w:rsid w:val="003C6A67"/>
    <w:rsid w:val="003C7CAA"/>
    <w:rsid w:val="003D2996"/>
    <w:rsid w:val="003E0695"/>
    <w:rsid w:val="003E3DAD"/>
    <w:rsid w:val="00423BE7"/>
    <w:rsid w:val="00427533"/>
    <w:rsid w:val="00431742"/>
    <w:rsid w:val="00433074"/>
    <w:rsid w:val="00444798"/>
    <w:rsid w:val="00465890"/>
    <w:rsid w:val="004946EC"/>
    <w:rsid w:val="004C04B7"/>
    <w:rsid w:val="004E3EDD"/>
    <w:rsid w:val="00501128"/>
    <w:rsid w:val="00513DCA"/>
    <w:rsid w:val="005404DB"/>
    <w:rsid w:val="00540BC5"/>
    <w:rsid w:val="00546575"/>
    <w:rsid w:val="00556D79"/>
    <w:rsid w:val="00577613"/>
    <w:rsid w:val="00584C9F"/>
    <w:rsid w:val="005961EF"/>
    <w:rsid w:val="00596E69"/>
    <w:rsid w:val="005A0D42"/>
    <w:rsid w:val="005A411C"/>
    <w:rsid w:val="005C25F1"/>
    <w:rsid w:val="005D4767"/>
    <w:rsid w:val="005D712B"/>
    <w:rsid w:val="005F69A1"/>
    <w:rsid w:val="00603BD8"/>
    <w:rsid w:val="006106FB"/>
    <w:rsid w:val="00627E01"/>
    <w:rsid w:val="00636834"/>
    <w:rsid w:val="00651C26"/>
    <w:rsid w:val="006677AE"/>
    <w:rsid w:val="006919A2"/>
    <w:rsid w:val="0069547D"/>
    <w:rsid w:val="006A3769"/>
    <w:rsid w:val="006A5808"/>
    <w:rsid w:val="006B4918"/>
    <w:rsid w:val="006F4009"/>
    <w:rsid w:val="007131F1"/>
    <w:rsid w:val="007307F3"/>
    <w:rsid w:val="0077449B"/>
    <w:rsid w:val="00795208"/>
    <w:rsid w:val="007A4352"/>
    <w:rsid w:val="007A73DB"/>
    <w:rsid w:val="007A7BD7"/>
    <w:rsid w:val="007D3F2A"/>
    <w:rsid w:val="007D59AF"/>
    <w:rsid w:val="007E206E"/>
    <w:rsid w:val="007E4692"/>
    <w:rsid w:val="00803737"/>
    <w:rsid w:val="00823B77"/>
    <w:rsid w:val="00835F9E"/>
    <w:rsid w:val="00836C08"/>
    <w:rsid w:val="00843BDC"/>
    <w:rsid w:val="00852A24"/>
    <w:rsid w:val="008705E9"/>
    <w:rsid w:val="00872469"/>
    <w:rsid w:val="0087609B"/>
    <w:rsid w:val="00886971"/>
    <w:rsid w:val="00886F67"/>
    <w:rsid w:val="008D733B"/>
    <w:rsid w:val="008E0208"/>
    <w:rsid w:val="008E65A4"/>
    <w:rsid w:val="008F5CF9"/>
    <w:rsid w:val="009134C2"/>
    <w:rsid w:val="00936CBF"/>
    <w:rsid w:val="0095731F"/>
    <w:rsid w:val="00957B2F"/>
    <w:rsid w:val="00981F8C"/>
    <w:rsid w:val="00985960"/>
    <w:rsid w:val="009A76F7"/>
    <w:rsid w:val="009C47AC"/>
    <w:rsid w:val="00A128E3"/>
    <w:rsid w:val="00A23A5F"/>
    <w:rsid w:val="00A27C76"/>
    <w:rsid w:val="00A57565"/>
    <w:rsid w:val="00AB2D40"/>
    <w:rsid w:val="00AB69F4"/>
    <w:rsid w:val="00AD0273"/>
    <w:rsid w:val="00AD13EA"/>
    <w:rsid w:val="00AF5E5C"/>
    <w:rsid w:val="00B07BE1"/>
    <w:rsid w:val="00B402C5"/>
    <w:rsid w:val="00B46A93"/>
    <w:rsid w:val="00B74862"/>
    <w:rsid w:val="00B9339F"/>
    <w:rsid w:val="00BA6E8B"/>
    <w:rsid w:val="00BA7327"/>
    <w:rsid w:val="00BC6F16"/>
    <w:rsid w:val="00BD682D"/>
    <w:rsid w:val="00C15FFC"/>
    <w:rsid w:val="00C338CC"/>
    <w:rsid w:val="00C61981"/>
    <w:rsid w:val="00C66F7E"/>
    <w:rsid w:val="00C74BCE"/>
    <w:rsid w:val="00C92E8E"/>
    <w:rsid w:val="00CC4B08"/>
    <w:rsid w:val="00CC7AA3"/>
    <w:rsid w:val="00CD0D33"/>
    <w:rsid w:val="00CD630A"/>
    <w:rsid w:val="00D26217"/>
    <w:rsid w:val="00D66ED8"/>
    <w:rsid w:val="00D8258A"/>
    <w:rsid w:val="00D82F18"/>
    <w:rsid w:val="00D90BAC"/>
    <w:rsid w:val="00DB5839"/>
    <w:rsid w:val="00DC47D9"/>
    <w:rsid w:val="00DC677F"/>
    <w:rsid w:val="00DD527E"/>
    <w:rsid w:val="00E11EEA"/>
    <w:rsid w:val="00E210DE"/>
    <w:rsid w:val="00E24AD7"/>
    <w:rsid w:val="00E25C8E"/>
    <w:rsid w:val="00E458BC"/>
    <w:rsid w:val="00E45E01"/>
    <w:rsid w:val="00E67FD5"/>
    <w:rsid w:val="00E70A2F"/>
    <w:rsid w:val="00E7765C"/>
    <w:rsid w:val="00EA0457"/>
    <w:rsid w:val="00EE6660"/>
    <w:rsid w:val="00EE7159"/>
    <w:rsid w:val="00F025A0"/>
    <w:rsid w:val="00F13962"/>
    <w:rsid w:val="00F14819"/>
    <w:rsid w:val="00F1601A"/>
    <w:rsid w:val="00F2235E"/>
    <w:rsid w:val="00F61A9B"/>
    <w:rsid w:val="00F70E3D"/>
    <w:rsid w:val="00F90487"/>
    <w:rsid w:val="00FB04CF"/>
    <w:rsid w:val="00FE12AF"/>
    <w:rsid w:val="00FF617D"/>
    <w:rsid w:val="39244DE4"/>
    <w:rsid w:val="5D0A09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华文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asciiTheme="minorHAnsi" w:hAnsiTheme="minorHAnsi" w:cstheme="minorBidi"/>
      <w:kern w:val="2"/>
      <w:sz w:val="28"/>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1080</Words>
  <Characters>6158</Characters>
  <Lines>51</Lines>
  <Paragraphs>14</Paragraphs>
  <TotalTime>0</TotalTime>
  <ScaleCrop>false</ScaleCrop>
  <LinksUpToDate>false</LinksUpToDate>
  <CharactersWithSpaces>7224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2016-03-15T05:56:00Z</dcterms:created>
  <dc:creator>nn</dc:creator>
  <cp:lastModifiedBy>未定义</cp:lastModifiedBy>
  <dcterms:modified xsi:type="dcterms:W3CDTF">2016-12-12T01:36:23Z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